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49C1" w:rsidRDefault="005749C1" w:rsidP="005749C1">
      <w:pPr>
        <w:spacing w:before="156" w:after="156"/>
        <w:jc w:val="center"/>
        <w:rPr>
          <w:rFonts w:hAnsi="宋体"/>
          <w:b/>
          <w:color w:val="000000"/>
          <w:sz w:val="36"/>
          <w:szCs w:val="36"/>
        </w:rPr>
      </w:pPr>
      <w:r>
        <w:rPr>
          <w:rFonts w:hAnsi="宋体" w:hint="eastAsia"/>
          <w:b/>
          <w:color w:val="000000"/>
          <w:sz w:val="36"/>
          <w:szCs w:val="36"/>
        </w:rPr>
        <w:t>石油工程学院本科</w:t>
      </w:r>
      <w:r w:rsidRPr="002269A6">
        <w:rPr>
          <w:rFonts w:hAnsi="宋体"/>
          <w:b/>
          <w:color w:val="000000"/>
          <w:sz w:val="36"/>
          <w:szCs w:val="36"/>
        </w:rPr>
        <w:t>生</w:t>
      </w:r>
    </w:p>
    <w:p w:rsidR="005749C1" w:rsidRPr="002269A6" w:rsidRDefault="008256FC" w:rsidP="005749C1">
      <w:pPr>
        <w:jc w:val="center"/>
        <w:rPr>
          <w:b/>
          <w:color w:val="000000"/>
          <w:sz w:val="36"/>
          <w:szCs w:val="36"/>
        </w:rPr>
      </w:pPr>
      <w:r>
        <w:rPr>
          <w:rFonts w:hAnsi="宋体" w:hint="eastAsia"/>
          <w:b/>
          <w:color w:val="000000"/>
          <w:sz w:val="36"/>
          <w:szCs w:val="36"/>
        </w:rPr>
        <w:t>课堂</w:t>
      </w:r>
      <w:r w:rsidR="002B5165">
        <w:rPr>
          <w:rFonts w:hAnsi="宋体"/>
          <w:b/>
          <w:color w:val="000000"/>
          <w:sz w:val="36"/>
          <w:szCs w:val="36"/>
        </w:rPr>
        <w:t>教</w:t>
      </w:r>
      <w:r w:rsidR="002B5165">
        <w:rPr>
          <w:rFonts w:hAnsi="宋体" w:hint="eastAsia"/>
          <w:b/>
          <w:color w:val="000000"/>
          <w:sz w:val="36"/>
          <w:szCs w:val="36"/>
        </w:rPr>
        <w:t>学</w:t>
      </w:r>
      <w:r w:rsidR="005749C1" w:rsidRPr="002269A6">
        <w:rPr>
          <w:rFonts w:hAnsi="宋体"/>
          <w:b/>
          <w:color w:val="000000"/>
          <w:sz w:val="36"/>
          <w:szCs w:val="36"/>
        </w:rPr>
        <w:t>管理暂行规定</w:t>
      </w:r>
    </w:p>
    <w:p w:rsidR="005749C1" w:rsidRPr="002B5165" w:rsidRDefault="005749C1" w:rsidP="00903DAC">
      <w:pPr>
        <w:spacing w:beforeLines="50" w:line="480" w:lineRule="exact"/>
        <w:rPr>
          <w:rFonts w:eastAsia="仿宋_GB2312"/>
          <w:color w:val="000000"/>
          <w:sz w:val="24"/>
        </w:rPr>
      </w:pPr>
    </w:p>
    <w:p w:rsidR="005749C1" w:rsidRPr="00F26F99" w:rsidRDefault="005749C1" w:rsidP="005749C1">
      <w:pPr>
        <w:widowControl/>
        <w:spacing w:line="480" w:lineRule="exact"/>
        <w:jc w:val="center"/>
        <w:rPr>
          <w:rFonts w:ascii="仿宋_GB2312" w:eastAsia="仿宋_GB2312"/>
          <w:b/>
          <w:color w:val="000000"/>
          <w:kern w:val="0"/>
          <w:sz w:val="30"/>
          <w:szCs w:val="30"/>
        </w:rPr>
      </w:pPr>
      <w:r w:rsidRPr="00F26F99">
        <w:rPr>
          <w:rFonts w:ascii="仿宋_GB2312" w:eastAsia="仿宋_GB2312" w:hint="eastAsia"/>
          <w:b/>
          <w:color w:val="000000"/>
          <w:kern w:val="0"/>
          <w:sz w:val="30"/>
          <w:szCs w:val="30"/>
        </w:rPr>
        <w:t>第一章　总则</w:t>
      </w:r>
    </w:p>
    <w:p w:rsidR="005749C1" w:rsidRDefault="005749C1" w:rsidP="008256FC">
      <w:pPr>
        <w:spacing w:line="480" w:lineRule="exact"/>
        <w:ind w:firstLineChars="200" w:firstLine="602"/>
        <w:rPr>
          <w:rFonts w:ascii="仿宋_GB2312" w:eastAsia="仿宋_GB2312" w:hAnsi="宋体"/>
          <w:color w:val="000000"/>
          <w:kern w:val="0"/>
          <w:sz w:val="30"/>
          <w:szCs w:val="30"/>
        </w:rPr>
      </w:pPr>
      <w:r w:rsidRPr="00F26F99">
        <w:rPr>
          <w:rFonts w:ascii="仿宋_GB2312" w:eastAsia="仿宋_GB2312" w:hAnsi="宋体" w:hint="eastAsia"/>
          <w:b/>
          <w:color w:val="000000"/>
          <w:sz w:val="30"/>
          <w:szCs w:val="30"/>
        </w:rPr>
        <w:t>第一条</w:t>
      </w:r>
      <w:r w:rsidRPr="00F26F99">
        <w:rPr>
          <w:rFonts w:ascii="仿宋_GB2312" w:eastAsia="仿宋_GB2312" w:hAnsi="宋体" w:hint="eastAsia"/>
          <w:color w:val="000000"/>
          <w:sz w:val="30"/>
          <w:szCs w:val="30"/>
        </w:rPr>
        <w:t xml:space="preserve">  </w:t>
      </w:r>
      <w:r w:rsidR="00DA5B3D">
        <w:rPr>
          <w:rFonts w:ascii="仿宋_GB2312" w:eastAsia="仿宋_GB2312" w:hAnsi="宋体" w:hint="eastAsia"/>
          <w:color w:val="000000"/>
          <w:kern w:val="0"/>
          <w:sz w:val="30"/>
          <w:szCs w:val="30"/>
        </w:rPr>
        <w:t>为了落实和响应长江大学教风学风建设年</w:t>
      </w:r>
      <w:r w:rsidR="0012708B" w:rsidRPr="0012708B">
        <w:rPr>
          <w:rFonts w:ascii="仿宋_GB2312" w:eastAsia="仿宋_GB2312" w:hAnsi="宋体" w:hint="eastAsia"/>
          <w:color w:val="000000"/>
          <w:kern w:val="0"/>
          <w:sz w:val="30"/>
          <w:szCs w:val="30"/>
        </w:rPr>
        <w:t>活动，努力营造“教师爱教、学生乐学”的优良教风学风，全面提高教育教学水平和人才培养质量，</w:t>
      </w:r>
      <w:r w:rsidR="00DA5B3D">
        <w:rPr>
          <w:rFonts w:ascii="仿宋_GB2312" w:eastAsia="仿宋_GB2312" w:hAnsi="宋体" w:hint="eastAsia"/>
          <w:color w:val="000000"/>
          <w:kern w:val="0"/>
          <w:sz w:val="30"/>
          <w:szCs w:val="30"/>
        </w:rPr>
        <w:t>在学生中形成一种“</w:t>
      </w:r>
      <w:r w:rsidR="00153410" w:rsidRPr="00153410">
        <w:rPr>
          <w:rFonts w:ascii="仿宋_GB2312" w:eastAsia="仿宋_GB2312" w:hAnsi="宋体" w:hint="eastAsia"/>
          <w:color w:val="000000"/>
          <w:kern w:val="0"/>
          <w:sz w:val="30"/>
          <w:szCs w:val="30"/>
        </w:rPr>
        <w:t>勤奋好学，创新钻研</w:t>
      </w:r>
      <w:r w:rsidR="00DA5B3D">
        <w:rPr>
          <w:rFonts w:ascii="仿宋_GB2312" w:eastAsia="仿宋_GB2312" w:hAnsi="宋体" w:hint="eastAsia"/>
          <w:color w:val="000000"/>
          <w:kern w:val="0"/>
          <w:sz w:val="30"/>
          <w:szCs w:val="30"/>
        </w:rPr>
        <w:t>”的良好风气。</w:t>
      </w:r>
      <w:r w:rsidR="0012708B" w:rsidRPr="0012708B">
        <w:rPr>
          <w:rFonts w:ascii="仿宋_GB2312" w:eastAsia="仿宋_GB2312" w:hAnsi="宋体" w:hint="eastAsia"/>
          <w:color w:val="000000"/>
          <w:kern w:val="0"/>
          <w:sz w:val="30"/>
          <w:szCs w:val="30"/>
        </w:rPr>
        <w:t>依据学校开展教风学风建设年活动的实施方案制定石油工程学院的具体实施措施</w:t>
      </w:r>
      <w:r w:rsidRPr="00F26F99">
        <w:rPr>
          <w:rFonts w:ascii="仿宋_GB2312" w:eastAsia="仿宋_GB2312" w:hAnsi="宋体" w:hint="eastAsia"/>
          <w:color w:val="000000"/>
          <w:kern w:val="0"/>
          <w:sz w:val="30"/>
          <w:szCs w:val="30"/>
        </w:rPr>
        <w:t>。</w:t>
      </w:r>
    </w:p>
    <w:p w:rsidR="007A1A80" w:rsidRDefault="007A1A80" w:rsidP="007A1A80">
      <w:pPr>
        <w:spacing w:line="480" w:lineRule="exact"/>
        <w:jc w:val="center"/>
        <w:rPr>
          <w:rFonts w:ascii="仿宋_GB2312" w:eastAsia="仿宋_GB2312" w:hAnsi="宋体"/>
          <w:b/>
          <w:color w:val="000000"/>
          <w:sz w:val="30"/>
          <w:szCs w:val="30"/>
        </w:rPr>
      </w:pPr>
      <w:r w:rsidRPr="00F26F99">
        <w:rPr>
          <w:rFonts w:ascii="仿宋_GB2312" w:eastAsia="仿宋_GB2312" w:hAnsi="宋体" w:hint="eastAsia"/>
          <w:b/>
          <w:color w:val="000000"/>
          <w:sz w:val="30"/>
          <w:szCs w:val="30"/>
        </w:rPr>
        <w:t>第</w:t>
      </w:r>
      <w:r>
        <w:rPr>
          <w:rFonts w:ascii="仿宋_GB2312" w:eastAsia="仿宋_GB2312" w:hAnsi="宋体" w:hint="eastAsia"/>
          <w:b/>
          <w:color w:val="000000"/>
          <w:sz w:val="30"/>
          <w:szCs w:val="30"/>
        </w:rPr>
        <w:t>二</w:t>
      </w:r>
      <w:r w:rsidRPr="00F26F99">
        <w:rPr>
          <w:rFonts w:ascii="仿宋_GB2312" w:eastAsia="仿宋_GB2312" w:hAnsi="宋体" w:hint="eastAsia"/>
          <w:b/>
          <w:color w:val="000000"/>
          <w:sz w:val="30"/>
          <w:szCs w:val="30"/>
        </w:rPr>
        <w:t>章</w:t>
      </w:r>
      <w:r>
        <w:rPr>
          <w:rFonts w:ascii="仿宋_GB2312" w:eastAsia="仿宋_GB2312" w:hAnsi="宋体" w:hint="eastAsia"/>
          <w:b/>
          <w:color w:val="000000"/>
          <w:sz w:val="30"/>
          <w:szCs w:val="30"/>
        </w:rPr>
        <w:t xml:space="preserve"> 教学规范</w:t>
      </w:r>
    </w:p>
    <w:p w:rsidR="00D100A6" w:rsidRDefault="00D100A6" w:rsidP="008256FC">
      <w:pPr>
        <w:spacing w:line="480" w:lineRule="exact"/>
        <w:ind w:firstLineChars="200" w:firstLine="602"/>
        <w:rPr>
          <w:rFonts w:ascii="仿宋_GB2312" w:eastAsia="仿宋_GB2312"/>
          <w:color w:val="000000"/>
          <w:sz w:val="30"/>
          <w:szCs w:val="30"/>
        </w:rPr>
      </w:pPr>
      <w:r w:rsidRPr="00F26F99">
        <w:rPr>
          <w:rFonts w:ascii="仿宋_GB2312" w:eastAsia="仿宋_GB2312" w:hint="eastAsia"/>
          <w:b/>
          <w:color w:val="000000"/>
          <w:sz w:val="30"/>
          <w:szCs w:val="30"/>
        </w:rPr>
        <w:t>第二条</w:t>
      </w:r>
      <w:r w:rsidRPr="00F26F99">
        <w:rPr>
          <w:rFonts w:ascii="仿宋_GB2312" w:eastAsia="仿宋_GB2312" w:hint="eastAsia"/>
          <w:color w:val="000000"/>
          <w:sz w:val="30"/>
          <w:szCs w:val="30"/>
        </w:rPr>
        <w:t xml:space="preserve">  </w:t>
      </w:r>
      <w:r>
        <w:rPr>
          <w:rFonts w:ascii="仿宋_GB2312" w:eastAsia="仿宋_GB2312" w:hint="eastAsia"/>
          <w:color w:val="000000"/>
          <w:sz w:val="30"/>
          <w:szCs w:val="30"/>
        </w:rPr>
        <w:t>任课教师</w:t>
      </w:r>
      <w:r w:rsidR="00D00E24">
        <w:rPr>
          <w:rFonts w:ascii="仿宋_GB2312" w:eastAsia="仿宋_GB2312" w:hint="eastAsia"/>
          <w:color w:val="000000"/>
          <w:sz w:val="30"/>
          <w:szCs w:val="30"/>
        </w:rPr>
        <w:t>必须着</w:t>
      </w:r>
      <w:r>
        <w:rPr>
          <w:rFonts w:ascii="仿宋_GB2312" w:eastAsia="仿宋_GB2312" w:hint="eastAsia"/>
          <w:color w:val="000000"/>
          <w:sz w:val="30"/>
          <w:szCs w:val="30"/>
        </w:rPr>
        <w:t>装</w:t>
      </w:r>
      <w:r w:rsidR="00D00E24">
        <w:rPr>
          <w:rFonts w:ascii="仿宋_GB2312" w:eastAsia="仿宋_GB2312" w:hint="eastAsia"/>
          <w:color w:val="000000"/>
          <w:sz w:val="30"/>
          <w:szCs w:val="30"/>
        </w:rPr>
        <w:t>得体，并</w:t>
      </w:r>
      <w:r>
        <w:rPr>
          <w:rFonts w:ascii="仿宋_GB2312" w:eastAsia="仿宋_GB2312" w:hint="eastAsia"/>
          <w:color w:val="000000"/>
          <w:sz w:val="30"/>
          <w:szCs w:val="30"/>
        </w:rPr>
        <w:t>提前15分钟到达指定教室，做好上课前的相关准备工作。</w:t>
      </w:r>
    </w:p>
    <w:p w:rsidR="007A1A80" w:rsidRDefault="007A1A80" w:rsidP="008256FC">
      <w:pPr>
        <w:widowControl/>
        <w:spacing w:line="480" w:lineRule="exact"/>
        <w:ind w:firstLineChars="200" w:firstLine="602"/>
        <w:jc w:val="left"/>
        <w:rPr>
          <w:rFonts w:ascii="仿宋_GB2312" w:eastAsia="仿宋_GB2312"/>
          <w:color w:val="000000"/>
          <w:sz w:val="30"/>
          <w:szCs w:val="30"/>
        </w:rPr>
      </w:pPr>
      <w:r w:rsidRPr="00F26F99">
        <w:rPr>
          <w:rFonts w:ascii="仿宋_GB2312" w:eastAsia="仿宋_GB2312" w:hint="eastAsia"/>
          <w:b/>
          <w:color w:val="000000"/>
          <w:sz w:val="30"/>
          <w:szCs w:val="30"/>
        </w:rPr>
        <w:t>第</w:t>
      </w:r>
      <w:r w:rsidR="00D100A6">
        <w:rPr>
          <w:rFonts w:ascii="仿宋_GB2312" w:eastAsia="仿宋_GB2312" w:hint="eastAsia"/>
          <w:b/>
          <w:color w:val="000000"/>
          <w:sz w:val="30"/>
          <w:szCs w:val="30"/>
        </w:rPr>
        <w:t>三</w:t>
      </w:r>
      <w:r w:rsidRPr="00F26F99">
        <w:rPr>
          <w:rFonts w:ascii="仿宋_GB2312" w:eastAsia="仿宋_GB2312" w:hint="eastAsia"/>
          <w:b/>
          <w:color w:val="000000"/>
          <w:sz w:val="30"/>
          <w:szCs w:val="30"/>
        </w:rPr>
        <w:t>条</w:t>
      </w:r>
      <w:r w:rsidRPr="00F26F99">
        <w:rPr>
          <w:rFonts w:ascii="仿宋_GB2312" w:eastAsia="仿宋_GB2312" w:hint="eastAsia"/>
          <w:color w:val="000000"/>
          <w:sz w:val="30"/>
          <w:szCs w:val="30"/>
        </w:rPr>
        <w:t xml:space="preserve">  </w:t>
      </w:r>
      <w:r>
        <w:rPr>
          <w:rFonts w:ascii="仿宋_GB2312" w:eastAsia="仿宋_GB2312" w:hint="eastAsia"/>
          <w:color w:val="000000"/>
          <w:sz w:val="30"/>
          <w:szCs w:val="30"/>
        </w:rPr>
        <w:t xml:space="preserve"> </w:t>
      </w:r>
      <w:r w:rsidR="00B13A03">
        <w:rPr>
          <w:rFonts w:ascii="仿宋_GB2312" w:eastAsia="仿宋_GB2312" w:hint="eastAsia"/>
          <w:color w:val="000000"/>
          <w:sz w:val="30"/>
          <w:szCs w:val="30"/>
        </w:rPr>
        <w:t>任课教师上课时必须带齐教学材料，包括教案（纸质材料和多媒体）、教学日历</w:t>
      </w:r>
      <w:r w:rsidR="00D00E24">
        <w:rPr>
          <w:rFonts w:ascii="仿宋_GB2312" w:eastAsia="仿宋_GB2312" w:hint="eastAsia"/>
          <w:color w:val="000000"/>
          <w:sz w:val="30"/>
          <w:szCs w:val="30"/>
        </w:rPr>
        <w:t>、</w:t>
      </w:r>
      <w:r w:rsidR="00B13A03">
        <w:rPr>
          <w:rFonts w:ascii="仿宋_GB2312" w:eastAsia="仿宋_GB2312" w:hint="eastAsia"/>
          <w:color w:val="000000"/>
          <w:sz w:val="30"/>
          <w:szCs w:val="30"/>
        </w:rPr>
        <w:t>教师工作手册、教材等。</w:t>
      </w:r>
    </w:p>
    <w:p w:rsidR="007A1A80" w:rsidRDefault="007A1A80" w:rsidP="008256FC">
      <w:pPr>
        <w:widowControl/>
        <w:spacing w:line="480" w:lineRule="exact"/>
        <w:ind w:firstLineChars="200" w:firstLine="602"/>
        <w:jc w:val="left"/>
        <w:rPr>
          <w:rFonts w:ascii="仿宋_GB2312" w:eastAsia="仿宋_GB2312"/>
          <w:color w:val="000000"/>
          <w:sz w:val="30"/>
          <w:szCs w:val="30"/>
        </w:rPr>
      </w:pPr>
      <w:r w:rsidRPr="00F26F99">
        <w:rPr>
          <w:rFonts w:ascii="仿宋_GB2312" w:eastAsia="仿宋_GB2312" w:hint="eastAsia"/>
          <w:b/>
          <w:color w:val="000000"/>
          <w:sz w:val="30"/>
          <w:szCs w:val="30"/>
        </w:rPr>
        <w:t>第</w:t>
      </w:r>
      <w:r w:rsidR="00532139">
        <w:rPr>
          <w:rFonts w:ascii="仿宋_GB2312" w:eastAsia="仿宋_GB2312" w:hint="eastAsia"/>
          <w:b/>
          <w:color w:val="000000"/>
          <w:sz w:val="30"/>
          <w:szCs w:val="30"/>
        </w:rPr>
        <w:t>四</w:t>
      </w:r>
      <w:r w:rsidRPr="00F26F99">
        <w:rPr>
          <w:rFonts w:ascii="仿宋_GB2312" w:eastAsia="仿宋_GB2312" w:hint="eastAsia"/>
          <w:b/>
          <w:color w:val="000000"/>
          <w:sz w:val="30"/>
          <w:szCs w:val="30"/>
        </w:rPr>
        <w:t>条</w:t>
      </w:r>
      <w:r w:rsidRPr="00F26F99">
        <w:rPr>
          <w:rFonts w:ascii="仿宋_GB2312" w:eastAsia="仿宋_GB2312" w:hint="eastAsia"/>
          <w:color w:val="000000"/>
          <w:sz w:val="30"/>
          <w:szCs w:val="30"/>
        </w:rPr>
        <w:t xml:space="preserve">  </w:t>
      </w:r>
      <w:r>
        <w:rPr>
          <w:rFonts w:ascii="仿宋_GB2312" w:eastAsia="仿宋_GB2312" w:hint="eastAsia"/>
          <w:color w:val="000000"/>
          <w:sz w:val="30"/>
          <w:szCs w:val="30"/>
        </w:rPr>
        <w:t xml:space="preserve"> </w:t>
      </w:r>
      <w:r w:rsidR="00D100A6">
        <w:rPr>
          <w:rFonts w:ascii="仿宋_GB2312" w:eastAsia="仿宋_GB2312" w:hint="eastAsia"/>
          <w:color w:val="000000"/>
          <w:sz w:val="30"/>
          <w:szCs w:val="30"/>
        </w:rPr>
        <w:t>任课教师应加强</w:t>
      </w:r>
      <w:r w:rsidR="000B3475">
        <w:rPr>
          <w:rFonts w:ascii="仿宋_GB2312" w:eastAsia="仿宋_GB2312" w:hint="eastAsia"/>
          <w:color w:val="000000"/>
          <w:sz w:val="30"/>
          <w:szCs w:val="30"/>
        </w:rPr>
        <w:t>课堂管理</w:t>
      </w:r>
      <w:r w:rsidR="00D100A6">
        <w:rPr>
          <w:rFonts w:ascii="仿宋_GB2312" w:eastAsia="仿宋_GB2312" w:hint="eastAsia"/>
          <w:color w:val="000000"/>
          <w:sz w:val="30"/>
          <w:szCs w:val="30"/>
        </w:rPr>
        <w:t>，</w:t>
      </w:r>
      <w:r w:rsidR="00D00E24">
        <w:rPr>
          <w:rFonts w:ascii="仿宋_GB2312" w:eastAsia="仿宋_GB2312" w:hint="eastAsia"/>
          <w:color w:val="000000"/>
          <w:sz w:val="30"/>
          <w:szCs w:val="30"/>
        </w:rPr>
        <w:t>要求学生做好笔记并不定期检查学生笔记。结合本课程特点布置相应作业，安排答疑地点。专业核心课程每周答疑次数不得少于1次。</w:t>
      </w:r>
    </w:p>
    <w:p w:rsidR="007620CF" w:rsidRDefault="007620CF" w:rsidP="008256FC">
      <w:pPr>
        <w:spacing w:line="480" w:lineRule="exact"/>
        <w:ind w:firstLineChars="200" w:firstLine="602"/>
        <w:rPr>
          <w:rFonts w:ascii="仿宋_GB2312" w:eastAsia="仿宋_GB2312"/>
          <w:color w:val="000000"/>
          <w:sz w:val="30"/>
          <w:szCs w:val="30"/>
        </w:rPr>
      </w:pPr>
      <w:r w:rsidRPr="00F26F99">
        <w:rPr>
          <w:rFonts w:ascii="仿宋_GB2312" w:eastAsia="仿宋_GB2312" w:hint="eastAsia"/>
          <w:b/>
          <w:color w:val="000000"/>
          <w:sz w:val="30"/>
          <w:szCs w:val="30"/>
        </w:rPr>
        <w:t>第</w:t>
      </w:r>
      <w:r w:rsidR="00532139">
        <w:rPr>
          <w:rFonts w:ascii="仿宋_GB2312" w:eastAsia="仿宋_GB2312" w:hint="eastAsia"/>
          <w:b/>
          <w:color w:val="000000"/>
          <w:sz w:val="30"/>
          <w:szCs w:val="30"/>
        </w:rPr>
        <w:t>五</w:t>
      </w:r>
      <w:r w:rsidRPr="00F26F99">
        <w:rPr>
          <w:rFonts w:ascii="仿宋_GB2312" w:eastAsia="仿宋_GB2312" w:hint="eastAsia"/>
          <w:b/>
          <w:color w:val="000000"/>
          <w:sz w:val="30"/>
          <w:szCs w:val="30"/>
        </w:rPr>
        <w:t>条</w:t>
      </w:r>
      <w:r>
        <w:rPr>
          <w:rFonts w:ascii="仿宋_GB2312" w:eastAsia="仿宋_GB2312" w:hint="eastAsia"/>
          <w:b/>
          <w:color w:val="000000"/>
          <w:sz w:val="30"/>
          <w:szCs w:val="30"/>
        </w:rPr>
        <w:t xml:space="preserve">  </w:t>
      </w:r>
      <w:r>
        <w:rPr>
          <w:rFonts w:ascii="仿宋_GB2312" w:eastAsia="仿宋_GB2312" w:hint="eastAsia"/>
          <w:color w:val="000000"/>
          <w:sz w:val="30"/>
          <w:szCs w:val="30"/>
        </w:rPr>
        <w:t>任课教师不</w:t>
      </w:r>
      <w:r w:rsidR="00D00E24">
        <w:rPr>
          <w:rFonts w:ascii="仿宋_GB2312" w:eastAsia="仿宋_GB2312" w:hint="eastAsia"/>
          <w:color w:val="000000"/>
          <w:sz w:val="30"/>
          <w:szCs w:val="30"/>
        </w:rPr>
        <w:t>得任意调停课或私自更换主讲教师，如遇特殊情况需提前办理相关手续，</w:t>
      </w:r>
      <w:r>
        <w:rPr>
          <w:rFonts w:ascii="仿宋_GB2312" w:eastAsia="仿宋_GB2312" w:hint="eastAsia"/>
          <w:color w:val="000000"/>
          <w:sz w:val="30"/>
          <w:szCs w:val="30"/>
        </w:rPr>
        <w:t>任课教师每人</w:t>
      </w:r>
      <w:r w:rsidRPr="001F7AEC">
        <w:rPr>
          <w:rFonts w:ascii="仿宋_GB2312" w:eastAsia="仿宋_GB2312" w:hint="eastAsia"/>
          <w:color w:val="000000"/>
          <w:sz w:val="30"/>
          <w:szCs w:val="30"/>
        </w:rPr>
        <w:t>每学期</w:t>
      </w:r>
      <w:r>
        <w:rPr>
          <w:rFonts w:ascii="仿宋_GB2312" w:eastAsia="仿宋_GB2312" w:hint="eastAsia"/>
          <w:color w:val="000000"/>
          <w:sz w:val="30"/>
          <w:szCs w:val="30"/>
        </w:rPr>
        <w:t>每门课调停课次数不得超过</w:t>
      </w:r>
      <w:r w:rsidR="00FA5D0A">
        <w:rPr>
          <w:rFonts w:ascii="仿宋_GB2312" w:eastAsia="仿宋_GB2312" w:hint="eastAsia"/>
          <w:color w:val="000000"/>
          <w:sz w:val="30"/>
          <w:szCs w:val="30"/>
        </w:rPr>
        <w:t>该课程学时的</w:t>
      </w:r>
      <w:r w:rsidR="00FA5D0A" w:rsidRPr="00C61749">
        <w:rPr>
          <w:rFonts w:ascii="仿宋_GB2312" w:eastAsia="仿宋_GB2312" w:hint="eastAsia"/>
          <w:color w:val="FF0000"/>
          <w:sz w:val="30"/>
          <w:szCs w:val="30"/>
        </w:rPr>
        <w:t>8%</w:t>
      </w:r>
      <w:r w:rsidR="00D00E24" w:rsidRPr="00C61749">
        <w:rPr>
          <w:rFonts w:ascii="仿宋_GB2312" w:eastAsia="仿宋_GB2312" w:hint="eastAsia"/>
          <w:color w:val="FF0000"/>
          <w:sz w:val="30"/>
          <w:szCs w:val="30"/>
        </w:rPr>
        <w:t>，</w:t>
      </w:r>
      <w:r>
        <w:rPr>
          <w:rFonts w:ascii="仿宋_GB2312" w:eastAsia="仿宋_GB2312" w:hint="eastAsia"/>
          <w:color w:val="000000"/>
          <w:sz w:val="30"/>
          <w:szCs w:val="30"/>
        </w:rPr>
        <w:t>每超过一次</w:t>
      </w:r>
      <w:r w:rsidR="00FA5D0A">
        <w:rPr>
          <w:rFonts w:ascii="仿宋_GB2312" w:eastAsia="仿宋_GB2312" w:hint="eastAsia"/>
          <w:color w:val="000000"/>
          <w:sz w:val="30"/>
          <w:szCs w:val="30"/>
        </w:rPr>
        <w:t>（两学时）</w:t>
      </w:r>
      <w:r>
        <w:rPr>
          <w:rFonts w:ascii="仿宋_GB2312" w:eastAsia="仿宋_GB2312" w:hint="eastAsia"/>
          <w:color w:val="000000"/>
          <w:sz w:val="30"/>
          <w:szCs w:val="30"/>
        </w:rPr>
        <w:t>扣款500元。</w:t>
      </w:r>
    </w:p>
    <w:p w:rsidR="001F7AEC" w:rsidRDefault="001F7AEC" w:rsidP="008256FC">
      <w:pPr>
        <w:spacing w:line="480" w:lineRule="exact"/>
        <w:ind w:firstLineChars="200" w:firstLine="602"/>
        <w:rPr>
          <w:rFonts w:ascii="仿宋_GB2312" w:eastAsia="仿宋_GB2312"/>
          <w:color w:val="000000"/>
          <w:sz w:val="30"/>
          <w:szCs w:val="30"/>
        </w:rPr>
      </w:pPr>
      <w:r w:rsidRPr="00F26F99">
        <w:rPr>
          <w:rFonts w:ascii="仿宋_GB2312" w:eastAsia="仿宋_GB2312" w:hint="eastAsia"/>
          <w:b/>
          <w:color w:val="000000"/>
          <w:sz w:val="30"/>
          <w:szCs w:val="30"/>
        </w:rPr>
        <w:t>第</w:t>
      </w:r>
      <w:r w:rsidR="00234B42">
        <w:rPr>
          <w:rFonts w:ascii="仿宋_GB2312" w:eastAsia="仿宋_GB2312" w:hint="eastAsia"/>
          <w:b/>
          <w:color w:val="000000"/>
          <w:sz w:val="30"/>
          <w:szCs w:val="30"/>
        </w:rPr>
        <w:t>六</w:t>
      </w:r>
      <w:r w:rsidRPr="00F26F99">
        <w:rPr>
          <w:rFonts w:ascii="仿宋_GB2312" w:eastAsia="仿宋_GB2312" w:hint="eastAsia"/>
          <w:b/>
          <w:color w:val="000000"/>
          <w:sz w:val="30"/>
          <w:szCs w:val="30"/>
        </w:rPr>
        <w:t>条</w:t>
      </w:r>
      <w:r>
        <w:rPr>
          <w:rFonts w:ascii="仿宋_GB2312" w:eastAsia="仿宋_GB2312" w:hint="eastAsia"/>
          <w:b/>
          <w:color w:val="000000"/>
          <w:sz w:val="30"/>
          <w:szCs w:val="30"/>
        </w:rPr>
        <w:t xml:space="preserve">  </w:t>
      </w:r>
      <w:r w:rsidR="00FE3388">
        <w:rPr>
          <w:rFonts w:ascii="仿宋_GB2312" w:eastAsia="仿宋_GB2312" w:hint="eastAsia"/>
          <w:color w:val="000000"/>
          <w:sz w:val="30"/>
          <w:szCs w:val="30"/>
        </w:rPr>
        <w:t>教学委员会成员</w:t>
      </w:r>
      <w:r w:rsidR="00F10AA6">
        <w:rPr>
          <w:rFonts w:ascii="仿宋_GB2312" w:eastAsia="仿宋_GB2312" w:hint="eastAsia"/>
          <w:color w:val="000000"/>
          <w:sz w:val="30"/>
          <w:szCs w:val="30"/>
        </w:rPr>
        <w:t>每人</w:t>
      </w:r>
      <w:r w:rsidR="00FE3388">
        <w:rPr>
          <w:rFonts w:ascii="仿宋_GB2312" w:eastAsia="仿宋_GB2312" w:hint="eastAsia"/>
          <w:color w:val="000000"/>
          <w:sz w:val="30"/>
          <w:szCs w:val="30"/>
        </w:rPr>
        <w:t>每学期</w:t>
      </w:r>
      <w:r w:rsidR="00D00E24">
        <w:rPr>
          <w:rFonts w:ascii="仿宋_GB2312" w:eastAsia="仿宋_GB2312" w:hint="eastAsia"/>
          <w:color w:val="000000"/>
          <w:sz w:val="30"/>
          <w:szCs w:val="30"/>
        </w:rPr>
        <w:t>不定期</w:t>
      </w:r>
      <w:r w:rsidR="00FE3388">
        <w:rPr>
          <w:rFonts w:ascii="仿宋_GB2312" w:eastAsia="仿宋_GB2312" w:hint="eastAsia"/>
          <w:color w:val="000000"/>
          <w:sz w:val="30"/>
          <w:szCs w:val="30"/>
        </w:rPr>
        <w:t>听课次数不得少于</w:t>
      </w:r>
      <w:r w:rsidR="00D00E24">
        <w:rPr>
          <w:rFonts w:ascii="仿宋_GB2312" w:eastAsia="仿宋_GB2312" w:hint="eastAsia"/>
          <w:color w:val="000000"/>
          <w:sz w:val="30"/>
          <w:szCs w:val="30"/>
        </w:rPr>
        <w:t>3</w:t>
      </w:r>
      <w:r w:rsidR="00FE3388">
        <w:rPr>
          <w:rFonts w:ascii="仿宋_GB2312" w:eastAsia="仿宋_GB2312" w:hint="eastAsia"/>
          <w:color w:val="000000"/>
          <w:sz w:val="30"/>
          <w:szCs w:val="30"/>
        </w:rPr>
        <w:t>次</w:t>
      </w:r>
      <w:r w:rsidR="007620CF">
        <w:rPr>
          <w:rFonts w:ascii="仿宋_GB2312" w:eastAsia="仿宋_GB2312" w:hint="eastAsia"/>
          <w:color w:val="000000"/>
          <w:sz w:val="30"/>
          <w:szCs w:val="30"/>
        </w:rPr>
        <w:t>，</w:t>
      </w:r>
      <w:r w:rsidR="00853475">
        <w:rPr>
          <w:rFonts w:ascii="仿宋_GB2312" w:eastAsia="仿宋_GB2312" w:hint="eastAsia"/>
          <w:color w:val="000000"/>
          <w:sz w:val="30"/>
          <w:szCs w:val="30"/>
        </w:rPr>
        <w:t>听取学生</w:t>
      </w:r>
      <w:r w:rsidR="00D00E24">
        <w:rPr>
          <w:rFonts w:ascii="仿宋_GB2312" w:eastAsia="仿宋_GB2312" w:hint="eastAsia"/>
          <w:color w:val="000000"/>
          <w:sz w:val="30"/>
          <w:szCs w:val="30"/>
        </w:rPr>
        <w:t>意见，并将听课结果反馈给任课教师，同时应将</w:t>
      </w:r>
      <w:r w:rsidR="007620CF">
        <w:rPr>
          <w:rFonts w:ascii="仿宋_GB2312" w:eastAsia="仿宋_GB2312" w:hint="eastAsia"/>
          <w:color w:val="000000"/>
          <w:sz w:val="30"/>
          <w:szCs w:val="30"/>
        </w:rPr>
        <w:t>听课记录</w:t>
      </w:r>
      <w:r w:rsidR="00D00E24">
        <w:rPr>
          <w:rFonts w:ascii="仿宋_GB2312" w:eastAsia="仿宋_GB2312" w:hint="eastAsia"/>
          <w:color w:val="000000"/>
          <w:sz w:val="30"/>
          <w:szCs w:val="30"/>
        </w:rPr>
        <w:t>表</w:t>
      </w:r>
      <w:r w:rsidR="007620CF">
        <w:rPr>
          <w:rFonts w:ascii="仿宋_GB2312" w:eastAsia="仿宋_GB2312" w:hint="eastAsia"/>
          <w:color w:val="000000"/>
          <w:sz w:val="30"/>
          <w:szCs w:val="30"/>
        </w:rPr>
        <w:t>交教学办</w:t>
      </w:r>
      <w:r w:rsidR="00FE3388">
        <w:rPr>
          <w:rFonts w:ascii="仿宋_GB2312" w:eastAsia="仿宋_GB2312" w:hint="eastAsia"/>
          <w:color w:val="000000"/>
          <w:sz w:val="30"/>
          <w:szCs w:val="30"/>
        </w:rPr>
        <w:t>。</w:t>
      </w:r>
    </w:p>
    <w:p w:rsidR="00977090" w:rsidRDefault="0013441B" w:rsidP="008256FC">
      <w:pPr>
        <w:spacing w:line="480" w:lineRule="exact"/>
        <w:ind w:firstLineChars="200" w:firstLine="602"/>
        <w:rPr>
          <w:rFonts w:ascii="仿宋_GB2312" w:eastAsia="仿宋_GB2312"/>
          <w:sz w:val="30"/>
          <w:szCs w:val="30"/>
        </w:rPr>
      </w:pPr>
      <w:r w:rsidRPr="00F26F99">
        <w:rPr>
          <w:rFonts w:ascii="仿宋_GB2312" w:eastAsia="仿宋_GB2312" w:hint="eastAsia"/>
          <w:b/>
          <w:color w:val="000000"/>
          <w:sz w:val="30"/>
          <w:szCs w:val="30"/>
        </w:rPr>
        <w:t>第</w:t>
      </w:r>
      <w:r w:rsidR="00234B42">
        <w:rPr>
          <w:rFonts w:ascii="仿宋_GB2312" w:eastAsia="仿宋_GB2312" w:hint="eastAsia"/>
          <w:b/>
          <w:color w:val="000000"/>
          <w:sz w:val="30"/>
          <w:szCs w:val="30"/>
        </w:rPr>
        <w:t>七</w:t>
      </w:r>
      <w:r w:rsidRPr="00F26F99">
        <w:rPr>
          <w:rFonts w:ascii="仿宋_GB2312" w:eastAsia="仿宋_GB2312" w:hint="eastAsia"/>
          <w:b/>
          <w:color w:val="000000"/>
          <w:sz w:val="30"/>
          <w:szCs w:val="30"/>
        </w:rPr>
        <w:t>条</w:t>
      </w:r>
      <w:r>
        <w:rPr>
          <w:rFonts w:ascii="仿宋_GB2312" w:eastAsia="仿宋_GB2312" w:hint="eastAsia"/>
          <w:b/>
          <w:color w:val="000000"/>
          <w:sz w:val="30"/>
          <w:szCs w:val="30"/>
        </w:rPr>
        <w:t xml:space="preserve">  </w:t>
      </w:r>
      <w:r w:rsidR="00853475">
        <w:rPr>
          <w:rFonts w:ascii="仿宋_GB2312" w:eastAsia="仿宋_GB2312" w:hint="eastAsia"/>
          <w:color w:val="000000"/>
          <w:sz w:val="30"/>
          <w:szCs w:val="30"/>
        </w:rPr>
        <w:t>任课教师做好</w:t>
      </w:r>
      <w:r w:rsidR="007D14C2">
        <w:rPr>
          <w:rFonts w:ascii="仿宋_GB2312" w:eastAsia="仿宋_GB2312" w:hint="eastAsia"/>
          <w:color w:val="000000"/>
          <w:sz w:val="30"/>
          <w:szCs w:val="30"/>
        </w:rPr>
        <w:t>考勤记录，</w:t>
      </w:r>
      <w:r w:rsidR="00FE3388">
        <w:rPr>
          <w:rFonts w:ascii="仿宋_GB2312" w:eastAsia="仿宋_GB2312" w:hint="eastAsia"/>
          <w:color w:val="000000"/>
          <w:sz w:val="30"/>
          <w:szCs w:val="30"/>
        </w:rPr>
        <w:t>学生</w:t>
      </w:r>
      <w:r w:rsidR="00853475">
        <w:rPr>
          <w:rFonts w:ascii="仿宋_GB2312" w:eastAsia="仿宋_GB2312" w:hint="eastAsia"/>
          <w:color w:val="000000"/>
          <w:sz w:val="30"/>
          <w:szCs w:val="30"/>
        </w:rPr>
        <w:t>无故</w:t>
      </w:r>
      <w:r w:rsidR="00FE3388">
        <w:rPr>
          <w:rFonts w:ascii="仿宋_GB2312" w:eastAsia="仿宋_GB2312" w:hint="eastAsia"/>
          <w:color w:val="000000"/>
          <w:sz w:val="30"/>
          <w:szCs w:val="30"/>
        </w:rPr>
        <w:t>缺课学时达到规定上课学时的三分之一不得参加本课程的考试</w:t>
      </w:r>
      <w:r w:rsidR="00853475">
        <w:rPr>
          <w:rFonts w:ascii="仿宋_GB2312" w:eastAsia="仿宋_GB2312" w:hint="eastAsia"/>
          <w:color w:val="000000"/>
          <w:sz w:val="30"/>
          <w:szCs w:val="30"/>
        </w:rPr>
        <w:t>，任课教师应在考试前将考勤记录交教学办并通知不能参加考试的学生</w:t>
      </w:r>
      <w:r w:rsidR="00FE3388">
        <w:rPr>
          <w:rFonts w:ascii="仿宋_GB2312" w:eastAsia="仿宋_GB2312" w:hint="eastAsia"/>
          <w:color w:val="000000"/>
          <w:sz w:val="30"/>
          <w:szCs w:val="30"/>
        </w:rPr>
        <w:t>。</w:t>
      </w:r>
      <w:r w:rsidR="00977090">
        <w:rPr>
          <w:rFonts w:ascii="仿宋_GB2312" w:eastAsia="仿宋_GB2312" w:hint="eastAsia"/>
          <w:b/>
          <w:color w:val="000000"/>
          <w:sz w:val="30"/>
          <w:szCs w:val="30"/>
        </w:rPr>
        <w:t xml:space="preserve">  </w:t>
      </w:r>
    </w:p>
    <w:p w:rsidR="006A5298" w:rsidRDefault="006A5298" w:rsidP="008256FC">
      <w:pPr>
        <w:widowControl/>
        <w:spacing w:before="156" w:after="156" w:line="480" w:lineRule="exact"/>
        <w:ind w:firstLineChars="200" w:firstLine="602"/>
        <w:jc w:val="center"/>
        <w:rPr>
          <w:rFonts w:ascii="仿宋_GB2312" w:eastAsia="仿宋_GB2312"/>
          <w:sz w:val="30"/>
          <w:szCs w:val="30"/>
        </w:rPr>
      </w:pPr>
      <w:r w:rsidRPr="00F26F99">
        <w:rPr>
          <w:rFonts w:ascii="仿宋_GB2312" w:eastAsia="仿宋_GB2312" w:hAnsi="宋体" w:hint="eastAsia"/>
          <w:b/>
          <w:color w:val="000000"/>
          <w:sz w:val="30"/>
          <w:szCs w:val="30"/>
        </w:rPr>
        <w:lastRenderedPageBreak/>
        <w:t>第</w:t>
      </w:r>
      <w:r w:rsidR="003C5BE4">
        <w:rPr>
          <w:rFonts w:ascii="仿宋_GB2312" w:eastAsia="仿宋_GB2312" w:hAnsi="宋体" w:hint="eastAsia"/>
          <w:b/>
          <w:color w:val="000000"/>
          <w:sz w:val="30"/>
          <w:szCs w:val="30"/>
        </w:rPr>
        <w:t>三</w:t>
      </w:r>
      <w:r w:rsidRPr="00F26F99">
        <w:rPr>
          <w:rFonts w:ascii="仿宋_GB2312" w:eastAsia="仿宋_GB2312" w:hAnsi="宋体" w:hint="eastAsia"/>
          <w:b/>
          <w:color w:val="000000"/>
          <w:sz w:val="30"/>
          <w:szCs w:val="30"/>
        </w:rPr>
        <w:t>章</w:t>
      </w:r>
      <w:r>
        <w:rPr>
          <w:rFonts w:ascii="仿宋_GB2312" w:eastAsia="仿宋_GB2312" w:hAnsi="宋体" w:hint="eastAsia"/>
          <w:b/>
          <w:color w:val="000000"/>
          <w:sz w:val="30"/>
          <w:szCs w:val="30"/>
        </w:rPr>
        <w:t xml:space="preserve"> </w:t>
      </w:r>
      <w:r w:rsidR="00977090">
        <w:rPr>
          <w:rFonts w:ascii="仿宋_GB2312" w:eastAsia="仿宋_GB2312" w:hAnsi="宋体" w:hint="eastAsia"/>
          <w:b/>
          <w:color w:val="000000"/>
          <w:sz w:val="30"/>
          <w:szCs w:val="30"/>
        </w:rPr>
        <w:t>信息沟通</w:t>
      </w:r>
    </w:p>
    <w:p w:rsidR="00B803A0" w:rsidRDefault="00B803A0" w:rsidP="00B803A0">
      <w:pPr>
        <w:widowControl/>
        <w:spacing w:before="156" w:after="156" w:line="480" w:lineRule="exact"/>
        <w:ind w:firstLineChars="200" w:firstLine="602"/>
        <w:jc w:val="left"/>
        <w:rPr>
          <w:rFonts w:ascii="仿宋_GB2312" w:eastAsia="仿宋_GB2312"/>
          <w:color w:val="000000"/>
          <w:sz w:val="30"/>
          <w:szCs w:val="30"/>
        </w:rPr>
      </w:pPr>
      <w:r w:rsidRPr="00F26F99">
        <w:rPr>
          <w:rFonts w:ascii="仿宋_GB2312" w:eastAsia="仿宋_GB2312" w:hint="eastAsia"/>
          <w:b/>
          <w:color w:val="000000"/>
          <w:sz w:val="30"/>
          <w:szCs w:val="30"/>
        </w:rPr>
        <w:t>第</w:t>
      </w:r>
      <w:r>
        <w:rPr>
          <w:rFonts w:ascii="仿宋_GB2312" w:eastAsia="仿宋_GB2312" w:hint="eastAsia"/>
          <w:b/>
          <w:color w:val="000000"/>
          <w:sz w:val="30"/>
          <w:szCs w:val="30"/>
        </w:rPr>
        <w:t>八</w:t>
      </w:r>
      <w:r w:rsidRPr="00F26F99">
        <w:rPr>
          <w:rFonts w:ascii="仿宋_GB2312" w:eastAsia="仿宋_GB2312" w:hint="eastAsia"/>
          <w:b/>
          <w:color w:val="000000"/>
          <w:sz w:val="30"/>
          <w:szCs w:val="30"/>
        </w:rPr>
        <w:t>条</w:t>
      </w:r>
      <w:r>
        <w:rPr>
          <w:rFonts w:ascii="仿宋_GB2312" w:eastAsia="仿宋_GB2312" w:hint="eastAsia"/>
          <w:b/>
          <w:color w:val="000000"/>
          <w:sz w:val="30"/>
          <w:szCs w:val="30"/>
        </w:rPr>
        <w:t xml:space="preserve">  </w:t>
      </w:r>
      <w:r>
        <w:rPr>
          <w:rFonts w:ascii="仿宋_GB2312" w:eastAsia="仿宋_GB2312" w:hint="eastAsia"/>
          <w:color w:val="000000"/>
          <w:sz w:val="30"/>
          <w:szCs w:val="30"/>
        </w:rPr>
        <w:t>每学期期中分别召开班主任、学生代表联席会，反映老师上课情况。</w:t>
      </w:r>
    </w:p>
    <w:p w:rsidR="006A5298" w:rsidRDefault="00FE3388" w:rsidP="008256FC">
      <w:pPr>
        <w:widowControl/>
        <w:spacing w:before="156" w:after="156" w:line="480" w:lineRule="exact"/>
        <w:ind w:firstLineChars="200" w:firstLine="602"/>
        <w:jc w:val="left"/>
        <w:rPr>
          <w:rFonts w:ascii="仿宋_GB2312" w:eastAsia="仿宋_GB2312"/>
          <w:color w:val="000000"/>
          <w:sz w:val="30"/>
          <w:szCs w:val="30"/>
        </w:rPr>
      </w:pPr>
      <w:r w:rsidRPr="00F26F99">
        <w:rPr>
          <w:rFonts w:ascii="仿宋_GB2312" w:eastAsia="仿宋_GB2312" w:hint="eastAsia"/>
          <w:b/>
          <w:color w:val="000000"/>
          <w:sz w:val="30"/>
          <w:szCs w:val="30"/>
        </w:rPr>
        <w:t>第</w:t>
      </w:r>
      <w:r w:rsidR="00644FB4">
        <w:rPr>
          <w:rFonts w:ascii="仿宋_GB2312" w:eastAsia="仿宋_GB2312" w:hint="eastAsia"/>
          <w:b/>
          <w:color w:val="000000"/>
          <w:sz w:val="30"/>
          <w:szCs w:val="30"/>
        </w:rPr>
        <w:t>九</w:t>
      </w:r>
      <w:r w:rsidRPr="00F26F99">
        <w:rPr>
          <w:rFonts w:ascii="仿宋_GB2312" w:eastAsia="仿宋_GB2312" w:hint="eastAsia"/>
          <w:b/>
          <w:color w:val="000000"/>
          <w:sz w:val="30"/>
          <w:szCs w:val="30"/>
        </w:rPr>
        <w:t>条</w:t>
      </w:r>
      <w:r w:rsidR="00BB4DB2">
        <w:rPr>
          <w:rFonts w:ascii="仿宋_GB2312" w:eastAsia="仿宋_GB2312" w:hint="eastAsia"/>
          <w:b/>
          <w:color w:val="000000"/>
          <w:sz w:val="30"/>
          <w:szCs w:val="30"/>
        </w:rPr>
        <w:t xml:space="preserve">  </w:t>
      </w:r>
      <w:r w:rsidR="00B803A0">
        <w:rPr>
          <w:rFonts w:ascii="仿宋_GB2312" w:eastAsia="仿宋_GB2312" w:hint="eastAsia"/>
          <w:color w:val="000000"/>
          <w:sz w:val="30"/>
          <w:szCs w:val="30"/>
        </w:rPr>
        <w:t>每学期期中分别召开</w:t>
      </w:r>
      <w:r w:rsidR="002100D6">
        <w:rPr>
          <w:rFonts w:ascii="仿宋_GB2312" w:eastAsia="仿宋_GB2312" w:hint="eastAsia"/>
          <w:color w:val="000000"/>
          <w:sz w:val="30"/>
          <w:szCs w:val="30"/>
        </w:rPr>
        <w:t>任课教师、班主任联席会，反映学生上课情况。</w:t>
      </w:r>
    </w:p>
    <w:p w:rsidR="003C5BE4" w:rsidRDefault="003C5BE4" w:rsidP="003C5BE4">
      <w:pPr>
        <w:widowControl/>
        <w:spacing w:line="480" w:lineRule="exact"/>
        <w:jc w:val="center"/>
        <w:rPr>
          <w:rFonts w:ascii="仿宋_GB2312" w:eastAsia="仿宋_GB2312"/>
          <w:b/>
          <w:color w:val="000000"/>
          <w:kern w:val="0"/>
          <w:sz w:val="30"/>
          <w:szCs w:val="30"/>
        </w:rPr>
      </w:pPr>
      <w:r w:rsidRPr="00F26F99">
        <w:rPr>
          <w:rFonts w:ascii="仿宋_GB2312" w:eastAsia="仿宋_GB2312" w:hAnsi="宋体" w:hint="eastAsia"/>
          <w:b/>
          <w:color w:val="000000"/>
          <w:sz w:val="30"/>
          <w:szCs w:val="30"/>
        </w:rPr>
        <w:t>第</w:t>
      </w:r>
      <w:r>
        <w:rPr>
          <w:rFonts w:ascii="仿宋_GB2312" w:eastAsia="仿宋_GB2312" w:hAnsi="宋体" w:hint="eastAsia"/>
          <w:b/>
          <w:color w:val="000000"/>
          <w:sz w:val="30"/>
          <w:szCs w:val="30"/>
        </w:rPr>
        <w:t>四</w:t>
      </w:r>
      <w:r w:rsidRPr="00F26F99">
        <w:rPr>
          <w:rFonts w:ascii="仿宋_GB2312" w:eastAsia="仿宋_GB2312" w:hAnsi="宋体" w:hint="eastAsia"/>
          <w:b/>
          <w:color w:val="000000"/>
          <w:sz w:val="30"/>
          <w:szCs w:val="30"/>
        </w:rPr>
        <w:t>章</w:t>
      </w:r>
      <w:r w:rsidRPr="00F26F99">
        <w:rPr>
          <w:rFonts w:ascii="仿宋_GB2312" w:eastAsia="仿宋_GB2312" w:hint="eastAsia"/>
          <w:b/>
          <w:color w:val="000000"/>
          <w:kern w:val="0"/>
          <w:sz w:val="30"/>
          <w:szCs w:val="30"/>
        </w:rPr>
        <w:t xml:space="preserve">　</w:t>
      </w:r>
      <w:r>
        <w:rPr>
          <w:rFonts w:ascii="仿宋_GB2312" w:eastAsia="仿宋_GB2312" w:hint="eastAsia"/>
          <w:b/>
          <w:color w:val="000000"/>
          <w:kern w:val="0"/>
          <w:sz w:val="30"/>
          <w:szCs w:val="30"/>
        </w:rPr>
        <w:t>考试</w:t>
      </w:r>
    </w:p>
    <w:p w:rsidR="003C5BE4" w:rsidRDefault="003C5BE4" w:rsidP="008256FC">
      <w:pPr>
        <w:spacing w:line="480" w:lineRule="exact"/>
        <w:ind w:firstLineChars="200" w:firstLine="602"/>
        <w:rPr>
          <w:rFonts w:ascii="仿宋_GB2312" w:eastAsia="仿宋_GB2312"/>
          <w:color w:val="000000"/>
          <w:sz w:val="30"/>
          <w:szCs w:val="30"/>
        </w:rPr>
      </w:pPr>
      <w:r w:rsidRPr="00F26F99">
        <w:rPr>
          <w:rFonts w:ascii="仿宋_GB2312" w:eastAsia="仿宋_GB2312" w:hint="eastAsia"/>
          <w:b/>
          <w:color w:val="000000"/>
          <w:sz w:val="30"/>
          <w:szCs w:val="30"/>
        </w:rPr>
        <w:t>第</w:t>
      </w:r>
      <w:r w:rsidR="00713418">
        <w:rPr>
          <w:rFonts w:ascii="仿宋_GB2312" w:eastAsia="仿宋_GB2312" w:hint="eastAsia"/>
          <w:b/>
          <w:color w:val="000000"/>
          <w:sz w:val="30"/>
          <w:szCs w:val="30"/>
        </w:rPr>
        <w:t>十</w:t>
      </w:r>
      <w:r w:rsidRPr="00F26F99">
        <w:rPr>
          <w:rFonts w:ascii="仿宋_GB2312" w:eastAsia="仿宋_GB2312" w:hint="eastAsia"/>
          <w:b/>
          <w:color w:val="000000"/>
          <w:sz w:val="30"/>
          <w:szCs w:val="30"/>
        </w:rPr>
        <w:t>条</w:t>
      </w:r>
      <w:r w:rsidRPr="00F26F99">
        <w:rPr>
          <w:rFonts w:ascii="仿宋_GB2312" w:eastAsia="仿宋_GB2312" w:hint="eastAsia"/>
          <w:color w:val="000000"/>
          <w:sz w:val="30"/>
          <w:szCs w:val="30"/>
        </w:rPr>
        <w:t xml:space="preserve">  </w:t>
      </w:r>
      <w:r w:rsidR="00713418">
        <w:rPr>
          <w:rFonts w:ascii="仿宋_GB2312" w:eastAsia="仿宋_GB2312" w:hint="eastAsia"/>
          <w:color w:val="000000"/>
          <w:sz w:val="30"/>
          <w:szCs w:val="30"/>
        </w:rPr>
        <w:t>专业核心</w:t>
      </w:r>
      <w:r w:rsidR="00387DA2">
        <w:rPr>
          <w:rFonts w:ascii="仿宋_GB2312" w:eastAsia="仿宋_GB2312" w:hint="eastAsia"/>
          <w:color w:val="000000"/>
          <w:sz w:val="30"/>
          <w:szCs w:val="30"/>
        </w:rPr>
        <w:t>课</w:t>
      </w:r>
      <w:r>
        <w:rPr>
          <w:rFonts w:ascii="仿宋_GB2312" w:eastAsia="仿宋_GB2312" w:hint="eastAsia"/>
          <w:color w:val="000000"/>
          <w:sz w:val="30"/>
          <w:szCs w:val="30"/>
        </w:rPr>
        <w:t>考试试卷</w:t>
      </w:r>
      <w:r w:rsidR="001C0ED1">
        <w:rPr>
          <w:rFonts w:ascii="仿宋_GB2312" w:eastAsia="仿宋_GB2312" w:hint="eastAsia"/>
          <w:color w:val="000000"/>
          <w:sz w:val="30"/>
          <w:szCs w:val="30"/>
        </w:rPr>
        <w:t>尽量</w:t>
      </w:r>
      <w:r>
        <w:rPr>
          <w:rFonts w:ascii="仿宋_GB2312" w:eastAsia="仿宋_GB2312" w:hint="eastAsia"/>
          <w:color w:val="000000"/>
          <w:sz w:val="30"/>
          <w:szCs w:val="30"/>
        </w:rPr>
        <w:t>由非任课教师命题或调题，考后</w:t>
      </w:r>
      <w:r w:rsidR="001C0ED1">
        <w:rPr>
          <w:rFonts w:ascii="仿宋_GB2312" w:eastAsia="仿宋_GB2312" w:hint="eastAsia"/>
          <w:color w:val="000000"/>
          <w:sz w:val="30"/>
          <w:szCs w:val="30"/>
        </w:rPr>
        <w:t>监考老师</w:t>
      </w:r>
      <w:r>
        <w:rPr>
          <w:rFonts w:ascii="仿宋_GB2312" w:eastAsia="仿宋_GB2312" w:hint="eastAsia"/>
          <w:color w:val="000000"/>
          <w:sz w:val="30"/>
          <w:szCs w:val="30"/>
        </w:rPr>
        <w:t>按</w:t>
      </w:r>
      <w:r w:rsidR="009B7B4B">
        <w:rPr>
          <w:rFonts w:ascii="仿宋_GB2312" w:eastAsia="仿宋_GB2312" w:hint="eastAsia"/>
          <w:color w:val="000000"/>
          <w:sz w:val="30"/>
          <w:szCs w:val="30"/>
        </w:rPr>
        <w:t>A、B卷分开，</w:t>
      </w:r>
      <w:r w:rsidR="001C0ED1">
        <w:rPr>
          <w:rFonts w:ascii="仿宋_GB2312" w:eastAsia="仿宋_GB2312" w:hint="eastAsia"/>
          <w:color w:val="000000"/>
          <w:sz w:val="30"/>
          <w:szCs w:val="30"/>
        </w:rPr>
        <w:t>教学办</w:t>
      </w:r>
      <w:r>
        <w:rPr>
          <w:rFonts w:ascii="仿宋_GB2312" w:eastAsia="仿宋_GB2312" w:hint="eastAsia"/>
          <w:color w:val="000000"/>
          <w:sz w:val="30"/>
          <w:szCs w:val="30"/>
        </w:rPr>
        <w:t>密封保存，任课教师考试结束三天内集中流水阅卷</w:t>
      </w:r>
      <w:r w:rsidR="00F4092D">
        <w:rPr>
          <w:rFonts w:ascii="仿宋_GB2312" w:eastAsia="仿宋_GB2312" w:hint="eastAsia"/>
          <w:color w:val="000000"/>
          <w:sz w:val="30"/>
          <w:szCs w:val="30"/>
        </w:rPr>
        <w:t>，并提交成绩</w:t>
      </w:r>
      <w:r>
        <w:rPr>
          <w:rFonts w:ascii="仿宋_GB2312" w:eastAsia="仿宋_GB2312" w:hint="eastAsia"/>
          <w:color w:val="000000"/>
          <w:sz w:val="30"/>
          <w:szCs w:val="30"/>
        </w:rPr>
        <w:t>。</w:t>
      </w:r>
      <w:r w:rsidR="00E92E16">
        <w:rPr>
          <w:rFonts w:ascii="仿宋_GB2312" w:eastAsia="仿宋_GB2312" w:hint="eastAsia"/>
          <w:color w:val="000000"/>
          <w:sz w:val="30"/>
          <w:szCs w:val="30"/>
        </w:rPr>
        <w:t>三</w:t>
      </w:r>
      <w:r w:rsidR="001C0ED1">
        <w:rPr>
          <w:rFonts w:ascii="仿宋_GB2312" w:eastAsia="仿宋_GB2312" w:hint="eastAsia"/>
          <w:color w:val="000000"/>
          <w:sz w:val="30"/>
          <w:szCs w:val="30"/>
        </w:rPr>
        <w:t>个工作日</w:t>
      </w:r>
      <w:r w:rsidR="00E92E16">
        <w:rPr>
          <w:rFonts w:ascii="仿宋_GB2312" w:eastAsia="仿宋_GB2312" w:hint="eastAsia"/>
          <w:color w:val="000000"/>
          <w:sz w:val="30"/>
          <w:szCs w:val="30"/>
        </w:rPr>
        <w:t>未提交的按教学事故处理。</w:t>
      </w:r>
    </w:p>
    <w:p w:rsidR="003C5BE4" w:rsidRDefault="003C5BE4" w:rsidP="008256FC">
      <w:pPr>
        <w:spacing w:line="480" w:lineRule="exact"/>
        <w:ind w:firstLineChars="200" w:firstLine="602"/>
        <w:rPr>
          <w:rFonts w:ascii="仿宋_GB2312" w:eastAsia="仿宋_GB2312"/>
          <w:color w:val="000000"/>
          <w:sz w:val="30"/>
          <w:szCs w:val="30"/>
        </w:rPr>
      </w:pPr>
      <w:r w:rsidRPr="00F26F99">
        <w:rPr>
          <w:rFonts w:ascii="仿宋_GB2312" w:eastAsia="仿宋_GB2312" w:hint="eastAsia"/>
          <w:b/>
          <w:color w:val="000000"/>
          <w:sz w:val="30"/>
          <w:szCs w:val="30"/>
        </w:rPr>
        <w:t>第</w:t>
      </w:r>
      <w:r w:rsidR="00644FB4">
        <w:rPr>
          <w:rFonts w:ascii="仿宋_GB2312" w:eastAsia="仿宋_GB2312" w:hint="eastAsia"/>
          <w:b/>
          <w:color w:val="000000"/>
          <w:sz w:val="30"/>
          <w:szCs w:val="30"/>
        </w:rPr>
        <w:t>十</w:t>
      </w:r>
      <w:r w:rsidR="001C0ED1">
        <w:rPr>
          <w:rFonts w:ascii="仿宋_GB2312" w:eastAsia="仿宋_GB2312" w:hint="eastAsia"/>
          <w:b/>
          <w:color w:val="000000"/>
          <w:sz w:val="30"/>
          <w:szCs w:val="30"/>
        </w:rPr>
        <w:t>一</w:t>
      </w:r>
      <w:r w:rsidRPr="00F26F99">
        <w:rPr>
          <w:rFonts w:ascii="仿宋_GB2312" w:eastAsia="仿宋_GB2312" w:hint="eastAsia"/>
          <w:b/>
          <w:color w:val="000000"/>
          <w:sz w:val="30"/>
          <w:szCs w:val="30"/>
        </w:rPr>
        <w:t>条</w:t>
      </w:r>
      <w:r w:rsidRPr="00F26F99">
        <w:rPr>
          <w:rFonts w:ascii="仿宋_GB2312" w:eastAsia="仿宋_GB2312" w:hint="eastAsia"/>
          <w:color w:val="000000"/>
          <w:sz w:val="30"/>
          <w:szCs w:val="30"/>
        </w:rPr>
        <w:t xml:space="preserve">  </w:t>
      </w:r>
      <w:r>
        <w:rPr>
          <w:rFonts w:ascii="仿宋_GB2312" w:eastAsia="仿宋_GB2312" w:hint="eastAsia"/>
          <w:color w:val="000000"/>
          <w:sz w:val="30"/>
          <w:szCs w:val="30"/>
        </w:rPr>
        <w:t>任课教师应将必修课学生平时成绩考前一周提交教学办。</w:t>
      </w:r>
    </w:p>
    <w:p w:rsidR="00263B85" w:rsidRDefault="00263B85" w:rsidP="008256FC">
      <w:pPr>
        <w:spacing w:line="480" w:lineRule="exact"/>
        <w:ind w:firstLineChars="200" w:firstLine="602"/>
        <w:rPr>
          <w:rFonts w:ascii="仿宋_GB2312" w:eastAsia="仿宋_GB2312"/>
          <w:color w:val="000000"/>
          <w:sz w:val="30"/>
          <w:szCs w:val="30"/>
        </w:rPr>
      </w:pPr>
      <w:r w:rsidRPr="00F26F99">
        <w:rPr>
          <w:rFonts w:ascii="仿宋_GB2312" w:eastAsia="仿宋_GB2312" w:hint="eastAsia"/>
          <w:b/>
          <w:color w:val="000000"/>
          <w:sz w:val="30"/>
          <w:szCs w:val="30"/>
        </w:rPr>
        <w:t>第</w:t>
      </w:r>
      <w:r>
        <w:rPr>
          <w:rFonts w:ascii="仿宋_GB2312" w:eastAsia="仿宋_GB2312" w:hint="eastAsia"/>
          <w:b/>
          <w:color w:val="000000"/>
          <w:sz w:val="30"/>
          <w:szCs w:val="30"/>
        </w:rPr>
        <w:t>十</w:t>
      </w:r>
      <w:r w:rsidR="001C0ED1">
        <w:rPr>
          <w:rFonts w:ascii="仿宋_GB2312" w:eastAsia="仿宋_GB2312" w:hint="eastAsia"/>
          <w:b/>
          <w:color w:val="000000"/>
          <w:sz w:val="30"/>
          <w:szCs w:val="30"/>
        </w:rPr>
        <w:t>二</w:t>
      </w:r>
      <w:r w:rsidRPr="00F26F99">
        <w:rPr>
          <w:rFonts w:ascii="仿宋_GB2312" w:eastAsia="仿宋_GB2312" w:hint="eastAsia"/>
          <w:b/>
          <w:color w:val="000000"/>
          <w:sz w:val="30"/>
          <w:szCs w:val="30"/>
        </w:rPr>
        <w:t>条</w:t>
      </w:r>
      <w:r w:rsidRPr="00F26F99">
        <w:rPr>
          <w:rFonts w:ascii="仿宋_GB2312" w:eastAsia="仿宋_GB2312" w:hint="eastAsia"/>
          <w:color w:val="000000"/>
          <w:sz w:val="30"/>
          <w:szCs w:val="30"/>
        </w:rPr>
        <w:t xml:space="preserve">  </w:t>
      </w:r>
      <w:r>
        <w:rPr>
          <w:rFonts w:ascii="仿宋_GB2312" w:eastAsia="仿宋_GB2312" w:hint="eastAsia"/>
          <w:color w:val="000000"/>
          <w:sz w:val="30"/>
          <w:szCs w:val="30"/>
        </w:rPr>
        <w:t>任课教师</w:t>
      </w:r>
      <w:r w:rsidR="00757CE9">
        <w:rPr>
          <w:rFonts w:ascii="仿宋_GB2312" w:eastAsia="仿宋_GB2312" w:hint="eastAsia"/>
          <w:color w:val="000000"/>
          <w:sz w:val="30"/>
          <w:szCs w:val="30"/>
        </w:rPr>
        <w:t>须在</w:t>
      </w:r>
      <w:r>
        <w:rPr>
          <w:rFonts w:ascii="仿宋_GB2312" w:eastAsia="仿宋_GB2312" w:hint="eastAsia"/>
          <w:color w:val="000000"/>
          <w:sz w:val="30"/>
          <w:szCs w:val="30"/>
        </w:rPr>
        <w:t>考试结束三天内录入课程成绩，并对纸质成绩单成绩进行核定，对留级、开除、</w:t>
      </w:r>
      <w:r w:rsidR="00815EC2">
        <w:rPr>
          <w:rFonts w:ascii="仿宋_GB2312" w:eastAsia="仿宋_GB2312" w:hint="eastAsia"/>
          <w:color w:val="000000"/>
          <w:sz w:val="30"/>
          <w:szCs w:val="30"/>
        </w:rPr>
        <w:t>作弊、</w:t>
      </w:r>
      <w:r>
        <w:rPr>
          <w:rFonts w:ascii="仿宋_GB2312" w:eastAsia="仿宋_GB2312" w:hint="eastAsia"/>
          <w:color w:val="000000"/>
          <w:sz w:val="30"/>
          <w:szCs w:val="30"/>
        </w:rPr>
        <w:t>缓考等情况进行备注，考试结束一周内提交签字后的纸质成绩单到教学办。</w:t>
      </w:r>
    </w:p>
    <w:p w:rsidR="00356917" w:rsidRPr="008B6A1D" w:rsidRDefault="00356917" w:rsidP="008256FC">
      <w:pPr>
        <w:spacing w:line="480" w:lineRule="exact"/>
        <w:ind w:firstLineChars="200" w:firstLine="602"/>
        <w:rPr>
          <w:rFonts w:ascii="仿宋_GB2312" w:eastAsia="仿宋_GB2312"/>
          <w:b/>
          <w:color w:val="000000"/>
          <w:kern w:val="0"/>
          <w:sz w:val="30"/>
          <w:szCs w:val="30"/>
        </w:rPr>
      </w:pPr>
      <w:r w:rsidRPr="00F26F99">
        <w:rPr>
          <w:rFonts w:ascii="仿宋_GB2312" w:eastAsia="仿宋_GB2312" w:hint="eastAsia"/>
          <w:b/>
          <w:color w:val="000000"/>
          <w:sz w:val="30"/>
          <w:szCs w:val="30"/>
        </w:rPr>
        <w:t>第</w:t>
      </w:r>
      <w:r>
        <w:rPr>
          <w:rFonts w:ascii="仿宋_GB2312" w:eastAsia="仿宋_GB2312" w:hint="eastAsia"/>
          <w:b/>
          <w:color w:val="000000"/>
          <w:sz w:val="30"/>
          <w:szCs w:val="30"/>
        </w:rPr>
        <w:t>十</w:t>
      </w:r>
      <w:r w:rsidR="0032748E">
        <w:rPr>
          <w:rFonts w:ascii="仿宋_GB2312" w:eastAsia="仿宋_GB2312" w:hint="eastAsia"/>
          <w:b/>
          <w:color w:val="000000"/>
          <w:sz w:val="30"/>
          <w:szCs w:val="30"/>
        </w:rPr>
        <w:t>三</w:t>
      </w:r>
      <w:r w:rsidRPr="00F26F99">
        <w:rPr>
          <w:rFonts w:ascii="仿宋_GB2312" w:eastAsia="仿宋_GB2312" w:hint="eastAsia"/>
          <w:b/>
          <w:color w:val="000000"/>
          <w:sz w:val="30"/>
          <w:szCs w:val="30"/>
        </w:rPr>
        <w:t>条</w:t>
      </w:r>
      <w:r w:rsidRPr="00F26F99">
        <w:rPr>
          <w:rFonts w:ascii="仿宋_GB2312" w:eastAsia="仿宋_GB2312" w:hint="eastAsia"/>
          <w:color w:val="000000"/>
          <w:sz w:val="30"/>
          <w:szCs w:val="30"/>
        </w:rPr>
        <w:t xml:space="preserve">  </w:t>
      </w:r>
      <w:r w:rsidR="008F1C97">
        <w:rPr>
          <w:rFonts w:ascii="仿宋_GB2312" w:eastAsia="仿宋_GB2312" w:hint="eastAsia"/>
          <w:color w:val="000000"/>
          <w:sz w:val="30"/>
          <w:szCs w:val="30"/>
        </w:rPr>
        <w:t>考试结束一周内按照</w:t>
      </w:r>
      <w:r>
        <w:rPr>
          <w:rFonts w:ascii="仿宋_GB2312" w:eastAsia="仿宋_GB2312" w:hint="eastAsia"/>
          <w:color w:val="000000"/>
          <w:sz w:val="30"/>
          <w:szCs w:val="30"/>
        </w:rPr>
        <w:t>试卷装订</w:t>
      </w:r>
      <w:r w:rsidR="008F1C97">
        <w:rPr>
          <w:rFonts w:ascii="仿宋_GB2312" w:eastAsia="仿宋_GB2312" w:hint="eastAsia"/>
          <w:color w:val="000000"/>
          <w:sz w:val="30"/>
          <w:szCs w:val="30"/>
        </w:rPr>
        <w:t>要求装订试卷交教学办</w:t>
      </w:r>
      <w:r w:rsidR="003E79E2">
        <w:rPr>
          <w:rFonts w:ascii="仿宋_GB2312" w:eastAsia="仿宋_GB2312" w:hint="eastAsia"/>
          <w:color w:val="000000"/>
          <w:sz w:val="30"/>
          <w:szCs w:val="30"/>
        </w:rPr>
        <w:t>,</w:t>
      </w:r>
      <w:r w:rsidR="00A131F7">
        <w:rPr>
          <w:rFonts w:ascii="仿宋_GB2312" w:eastAsia="仿宋_GB2312" w:hint="eastAsia"/>
          <w:color w:val="000000"/>
          <w:sz w:val="30"/>
          <w:szCs w:val="30"/>
        </w:rPr>
        <w:t>三个</w:t>
      </w:r>
      <w:r w:rsidR="00A131F7" w:rsidRPr="000870BF">
        <w:rPr>
          <w:rFonts w:ascii="仿宋_GB2312" w:eastAsia="仿宋_GB2312" w:hint="eastAsia"/>
          <w:color w:val="000000"/>
          <w:sz w:val="30"/>
          <w:szCs w:val="30"/>
        </w:rPr>
        <w:t>班以上</w:t>
      </w:r>
      <w:r w:rsidR="00A131F7">
        <w:rPr>
          <w:rFonts w:ascii="仿宋_GB2312" w:eastAsia="仿宋_GB2312" w:hint="eastAsia"/>
          <w:color w:val="000000"/>
          <w:sz w:val="30"/>
          <w:szCs w:val="30"/>
        </w:rPr>
        <w:t>应装订</w:t>
      </w:r>
      <w:r w:rsidR="00EA24EF" w:rsidRPr="000870BF">
        <w:rPr>
          <w:rFonts w:ascii="仿宋_GB2312" w:eastAsia="仿宋_GB2312" w:hint="eastAsia"/>
          <w:color w:val="000000"/>
          <w:sz w:val="30"/>
          <w:szCs w:val="30"/>
        </w:rPr>
        <w:t>试题册</w:t>
      </w:r>
      <w:r w:rsidR="00A131F7">
        <w:rPr>
          <w:rFonts w:ascii="仿宋_GB2312" w:eastAsia="仿宋_GB2312" w:hint="eastAsia"/>
          <w:color w:val="000000"/>
          <w:sz w:val="30"/>
          <w:szCs w:val="30"/>
        </w:rPr>
        <w:t>，</w:t>
      </w:r>
      <w:r w:rsidR="006209ED" w:rsidRPr="006209ED">
        <w:rPr>
          <w:rFonts w:ascii="仿宋_GB2312" w:eastAsia="仿宋_GB2312" w:hint="eastAsia"/>
          <w:color w:val="000000"/>
          <w:sz w:val="30"/>
          <w:szCs w:val="30"/>
        </w:rPr>
        <w:t>试题册</w:t>
      </w:r>
      <w:r w:rsidR="003E79E2" w:rsidRPr="000870BF">
        <w:rPr>
          <w:rFonts w:ascii="仿宋_GB2312" w:eastAsia="仿宋_GB2312" w:hint="eastAsia"/>
          <w:color w:val="000000"/>
          <w:sz w:val="30"/>
          <w:szCs w:val="30"/>
        </w:rPr>
        <w:t>装订顺序为空白试卷</w:t>
      </w:r>
      <w:r w:rsidR="00FC1BB5" w:rsidRPr="000870BF">
        <w:rPr>
          <w:rFonts w:ascii="仿宋_GB2312" w:eastAsia="仿宋_GB2312" w:hint="eastAsia"/>
          <w:color w:val="000000"/>
          <w:sz w:val="30"/>
          <w:szCs w:val="30"/>
        </w:rPr>
        <w:t>（A、B卷）</w:t>
      </w:r>
      <w:r w:rsidR="003E79E2" w:rsidRPr="000870BF">
        <w:rPr>
          <w:rFonts w:ascii="仿宋_GB2312" w:eastAsia="仿宋_GB2312" w:hint="eastAsia"/>
          <w:color w:val="000000"/>
          <w:sz w:val="30"/>
          <w:szCs w:val="30"/>
        </w:rPr>
        <w:t>、</w:t>
      </w:r>
      <w:r w:rsidR="0052045F" w:rsidRPr="000870BF">
        <w:rPr>
          <w:rFonts w:ascii="仿宋_GB2312" w:eastAsia="仿宋_GB2312" w:hint="eastAsia"/>
          <w:color w:val="000000"/>
          <w:sz w:val="30"/>
          <w:szCs w:val="30"/>
        </w:rPr>
        <w:t>试做</w:t>
      </w:r>
      <w:r w:rsidR="00EA24EF" w:rsidRPr="000870BF">
        <w:rPr>
          <w:rFonts w:ascii="仿宋_GB2312" w:eastAsia="仿宋_GB2312" w:hint="eastAsia"/>
          <w:color w:val="000000"/>
          <w:sz w:val="30"/>
          <w:szCs w:val="30"/>
        </w:rPr>
        <w:t>试卷（</w:t>
      </w:r>
      <w:r w:rsidR="002316E2" w:rsidRPr="000870BF">
        <w:rPr>
          <w:rFonts w:ascii="仿宋_GB2312" w:eastAsia="仿宋_GB2312" w:hint="eastAsia"/>
          <w:color w:val="000000"/>
          <w:sz w:val="30"/>
          <w:szCs w:val="30"/>
        </w:rPr>
        <w:t>A、B卷</w:t>
      </w:r>
      <w:r w:rsidR="002316E2">
        <w:rPr>
          <w:rFonts w:ascii="仿宋_GB2312" w:eastAsia="仿宋_GB2312" w:hint="eastAsia"/>
          <w:color w:val="000000"/>
          <w:sz w:val="30"/>
          <w:szCs w:val="30"/>
        </w:rPr>
        <w:t>，</w:t>
      </w:r>
      <w:r w:rsidR="00EA24EF" w:rsidRPr="000870BF">
        <w:rPr>
          <w:rFonts w:ascii="仿宋_GB2312" w:eastAsia="仿宋_GB2312" w:hint="eastAsia"/>
          <w:color w:val="000000"/>
          <w:sz w:val="30"/>
          <w:szCs w:val="30"/>
        </w:rPr>
        <w:t>K8纸）（试卷上手写答题结果）</w:t>
      </w:r>
      <w:r w:rsidR="002147C3" w:rsidRPr="000870BF">
        <w:rPr>
          <w:rFonts w:ascii="仿宋_GB2312" w:eastAsia="仿宋_GB2312" w:hint="eastAsia"/>
          <w:color w:val="000000"/>
          <w:sz w:val="30"/>
          <w:szCs w:val="30"/>
        </w:rPr>
        <w:t>、</w:t>
      </w:r>
      <w:r w:rsidR="003E79E2" w:rsidRPr="000870BF">
        <w:rPr>
          <w:rFonts w:ascii="仿宋_GB2312" w:eastAsia="仿宋_GB2312" w:hint="eastAsia"/>
          <w:color w:val="000000"/>
          <w:sz w:val="30"/>
          <w:szCs w:val="30"/>
        </w:rPr>
        <w:t>试做单、</w:t>
      </w:r>
      <w:r w:rsidR="00FC1BB5" w:rsidRPr="000870BF">
        <w:rPr>
          <w:rFonts w:ascii="仿宋_GB2312" w:eastAsia="仿宋_GB2312" w:hint="eastAsia"/>
          <w:color w:val="000000"/>
          <w:sz w:val="30"/>
          <w:szCs w:val="30"/>
        </w:rPr>
        <w:t>审批单</w:t>
      </w:r>
      <w:r w:rsidR="00B4058D" w:rsidRPr="000870BF">
        <w:rPr>
          <w:rFonts w:ascii="仿宋_GB2312" w:eastAsia="仿宋_GB2312" w:hint="eastAsia"/>
          <w:color w:val="000000"/>
          <w:sz w:val="30"/>
          <w:szCs w:val="30"/>
        </w:rPr>
        <w:t>、标准答案</w:t>
      </w:r>
      <w:r w:rsidR="00EA24EF" w:rsidRPr="000870BF">
        <w:rPr>
          <w:rFonts w:ascii="仿宋_GB2312" w:eastAsia="仿宋_GB2312" w:hint="eastAsia"/>
          <w:color w:val="000000"/>
          <w:sz w:val="30"/>
          <w:szCs w:val="30"/>
        </w:rPr>
        <w:t>（K8纸）</w:t>
      </w:r>
      <w:r w:rsidR="008F1C97" w:rsidRPr="000870BF">
        <w:rPr>
          <w:rFonts w:ascii="仿宋_GB2312" w:eastAsia="仿宋_GB2312" w:hint="eastAsia"/>
          <w:color w:val="000000"/>
          <w:sz w:val="30"/>
          <w:szCs w:val="30"/>
        </w:rPr>
        <w:t>。</w:t>
      </w:r>
    </w:p>
    <w:p w:rsidR="00CE1AA5" w:rsidRDefault="00CE1AA5" w:rsidP="008256FC">
      <w:pPr>
        <w:widowControl/>
        <w:spacing w:before="156" w:after="156" w:line="480" w:lineRule="exact"/>
        <w:ind w:firstLineChars="200" w:firstLine="602"/>
        <w:jc w:val="center"/>
        <w:rPr>
          <w:rFonts w:ascii="仿宋_GB2312" w:eastAsia="仿宋_GB2312" w:hAnsi="宋体"/>
          <w:b/>
          <w:color w:val="000000"/>
          <w:sz w:val="30"/>
          <w:szCs w:val="30"/>
        </w:rPr>
      </w:pPr>
      <w:r w:rsidRPr="00F26F99">
        <w:rPr>
          <w:rFonts w:ascii="仿宋_GB2312" w:eastAsia="仿宋_GB2312" w:hAnsi="宋体" w:hint="eastAsia"/>
          <w:b/>
          <w:color w:val="000000"/>
          <w:sz w:val="30"/>
          <w:szCs w:val="30"/>
        </w:rPr>
        <w:t>第</w:t>
      </w:r>
      <w:r w:rsidR="005B491D">
        <w:rPr>
          <w:rFonts w:ascii="仿宋_GB2312" w:eastAsia="仿宋_GB2312" w:hAnsi="宋体" w:hint="eastAsia"/>
          <w:b/>
          <w:color w:val="000000"/>
          <w:sz w:val="30"/>
          <w:szCs w:val="30"/>
        </w:rPr>
        <w:t>五</w:t>
      </w:r>
      <w:r w:rsidRPr="00F26F99">
        <w:rPr>
          <w:rFonts w:ascii="仿宋_GB2312" w:eastAsia="仿宋_GB2312" w:hAnsi="宋体" w:hint="eastAsia"/>
          <w:b/>
          <w:color w:val="000000"/>
          <w:sz w:val="30"/>
          <w:szCs w:val="30"/>
        </w:rPr>
        <w:t>章</w:t>
      </w:r>
      <w:r>
        <w:rPr>
          <w:rFonts w:ascii="仿宋_GB2312" w:eastAsia="仿宋_GB2312" w:hAnsi="宋体" w:hint="eastAsia"/>
          <w:b/>
          <w:color w:val="000000"/>
          <w:sz w:val="30"/>
          <w:szCs w:val="30"/>
        </w:rPr>
        <w:t xml:space="preserve"> </w:t>
      </w:r>
      <w:r w:rsidR="00D01EAB">
        <w:rPr>
          <w:rFonts w:ascii="仿宋_GB2312" w:eastAsia="仿宋_GB2312" w:hAnsi="宋体" w:hint="eastAsia"/>
          <w:b/>
          <w:color w:val="000000"/>
          <w:sz w:val="30"/>
          <w:szCs w:val="30"/>
        </w:rPr>
        <w:t>教学质量评比</w:t>
      </w:r>
    </w:p>
    <w:p w:rsidR="00D01EAB" w:rsidRDefault="00D01EAB" w:rsidP="008256FC">
      <w:pPr>
        <w:widowControl/>
        <w:spacing w:before="156" w:after="156" w:line="480" w:lineRule="exact"/>
        <w:ind w:firstLineChars="200" w:firstLine="602"/>
        <w:jc w:val="left"/>
        <w:rPr>
          <w:rFonts w:ascii="仿宋_GB2312" w:eastAsia="仿宋_GB2312"/>
          <w:color w:val="000000"/>
          <w:sz w:val="30"/>
          <w:szCs w:val="30"/>
        </w:rPr>
      </w:pPr>
      <w:r w:rsidRPr="00F26F99">
        <w:rPr>
          <w:rFonts w:ascii="仿宋_GB2312" w:eastAsia="仿宋_GB2312" w:hint="eastAsia"/>
          <w:b/>
          <w:color w:val="000000"/>
          <w:sz w:val="30"/>
          <w:szCs w:val="30"/>
        </w:rPr>
        <w:t>第</w:t>
      </w:r>
      <w:r>
        <w:rPr>
          <w:rFonts w:ascii="仿宋_GB2312" w:eastAsia="仿宋_GB2312" w:hint="eastAsia"/>
          <w:b/>
          <w:color w:val="000000"/>
          <w:sz w:val="30"/>
          <w:szCs w:val="30"/>
        </w:rPr>
        <w:t>十</w:t>
      </w:r>
      <w:r w:rsidR="0032748E">
        <w:rPr>
          <w:rFonts w:ascii="仿宋_GB2312" w:eastAsia="仿宋_GB2312" w:hint="eastAsia"/>
          <w:b/>
          <w:color w:val="000000"/>
          <w:sz w:val="30"/>
          <w:szCs w:val="30"/>
        </w:rPr>
        <w:t>四</w:t>
      </w:r>
      <w:r w:rsidRPr="00F26F99">
        <w:rPr>
          <w:rFonts w:ascii="仿宋_GB2312" w:eastAsia="仿宋_GB2312" w:hint="eastAsia"/>
          <w:b/>
          <w:color w:val="000000"/>
          <w:sz w:val="30"/>
          <w:szCs w:val="30"/>
        </w:rPr>
        <w:t>条</w:t>
      </w:r>
      <w:r w:rsidRPr="00F26F99">
        <w:rPr>
          <w:rFonts w:ascii="仿宋_GB2312" w:eastAsia="仿宋_GB2312" w:hint="eastAsia"/>
          <w:color w:val="000000"/>
          <w:sz w:val="30"/>
          <w:szCs w:val="30"/>
        </w:rPr>
        <w:t xml:space="preserve">  </w:t>
      </w:r>
      <w:r>
        <w:rPr>
          <w:rFonts w:ascii="仿宋_GB2312" w:eastAsia="仿宋_GB2312" w:hint="eastAsia"/>
          <w:color w:val="000000"/>
          <w:sz w:val="30"/>
          <w:szCs w:val="30"/>
        </w:rPr>
        <w:t xml:space="preserve"> 教学质量</w:t>
      </w:r>
      <w:r w:rsidR="00B96E13">
        <w:rPr>
          <w:rFonts w:ascii="仿宋_GB2312" w:eastAsia="仿宋_GB2312" w:hint="eastAsia"/>
          <w:color w:val="000000"/>
          <w:sz w:val="30"/>
          <w:szCs w:val="30"/>
        </w:rPr>
        <w:t>优秀</w:t>
      </w:r>
      <w:r w:rsidR="00461F3D">
        <w:rPr>
          <w:rFonts w:ascii="仿宋_GB2312" w:eastAsia="仿宋_GB2312" w:hint="eastAsia"/>
          <w:color w:val="000000"/>
          <w:sz w:val="30"/>
          <w:szCs w:val="30"/>
        </w:rPr>
        <w:t>评选应由</w:t>
      </w:r>
      <w:r w:rsidR="00B96E13">
        <w:rPr>
          <w:rFonts w:ascii="仿宋_GB2312" w:eastAsia="仿宋_GB2312" w:hint="eastAsia"/>
          <w:color w:val="000000"/>
          <w:sz w:val="30"/>
          <w:szCs w:val="30"/>
        </w:rPr>
        <w:t>教师</w:t>
      </w:r>
      <w:r w:rsidR="00461F3D">
        <w:rPr>
          <w:rFonts w:ascii="仿宋_GB2312" w:eastAsia="仿宋_GB2312" w:hint="eastAsia"/>
          <w:color w:val="000000"/>
          <w:sz w:val="30"/>
          <w:szCs w:val="30"/>
        </w:rPr>
        <w:t>本人申请、各系推荐</w:t>
      </w:r>
      <w:r w:rsidR="00FB1B62">
        <w:rPr>
          <w:rFonts w:ascii="仿宋_GB2312" w:eastAsia="仿宋_GB2312" w:hint="eastAsia"/>
          <w:color w:val="000000"/>
          <w:sz w:val="30"/>
          <w:szCs w:val="30"/>
        </w:rPr>
        <w:t>（满足教务处规定的条件）</w:t>
      </w:r>
      <w:r w:rsidR="00461F3D">
        <w:rPr>
          <w:rFonts w:ascii="仿宋_GB2312" w:eastAsia="仿宋_GB2312" w:hint="eastAsia"/>
          <w:color w:val="000000"/>
          <w:sz w:val="30"/>
          <w:szCs w:val="30"/>
        </w:rPr>
        <w:t>、教学委员会投票确定</w:t>
      </w:r>
      <w:r w:rsidR="0099339D">
        <w:rPr>
          <w:rFonts w:ascii="仿宋_GB2312" w:eastAsia="仿宋_GB2312" w:hint="eastAsia"/>
          <w:color w:val="000000"/>
          <w:sz w:val="30"/>
          <w:szCs w:val="30"/>
        </w:rPr>
        <w:t>学校教学质量优秀和学院教学质量优秀人员</w:t>
      </w:r>
      <w:r w:rsidR="00461F3D">
        <w:rPr>
          <w:rFonts w:ascii="仿宋_GB2312" w:eastAsia="仿宋_GB2312" w:hint="eastAsia"/>
          <w:color w:val="000000"/>
          <w:sz w:val="30"/>
          <w:szCs w:val="30"/>
        </w:rPr>
        <w:t>，</w:t>
      </w:r>
      <w:r w:rsidR="004C5D06">
        <w:rPr>
          <w:rFonts w:ascii="仿宋_GB2312" w:eastAsia="仿宋_GB2312" w:hint="eastAsia"/>
          <w:color w:val="000000"/>
          <w:sz w:val="30"/>
          <w:szCs w:val="30"/>
        </w:rPr>
        <w:t>教学质量优秀</w:t>
      </w:r>
      <w:r w:rsidR="00FC69D8">
        <w:rPr>
          <w:rFonts w:ascii="仿宋_GB2312" w:eastAsia="仿宋_GB2312" w:hint="eastAsia"/>
          <w:color w:val="000000"/>
          <w:sz w:val="30"/>
          <w:szCs w:val="30"/>
        </w:rPr>
        <w:t>评比</w:t>
      </w:r>
      <w:r w:rsidR="004C5D06">
        <w:rPr>
          <w:rFonts w:ascii="仿宋_GB2312" w:eastAsia="仿宋_GB2312" w:hint="eastAsia"/>
          <w:color w:val="000000"/>
          <w:sz w:val="30"/>
          <w:szCs w:val="30"/>
        </w:rPr>
        <w:t>参照教学委员会听课单记录、学生网评结果、</w:t>
      </w:r>
      <w:r w:rsidR="00461F3D">
        <w:rPr>
          <w:rFonts w:ascii="仿宋_GB2312" w:eastAsia="仿宋_GB2312" w:hint="eastAsia"/>
          <w:color w:val="000000"/>
          <w:sz w:val="30"/>
          <w:szCs w:val="30"/>
        </w:rPr>
        <w:t>班主任学生联席会反映</w:t>
      </w:r>
      <w:r w:rsidR="004C5D06">
        <w:rPr>
          <w:rFonts w:ascii="仿宋_GB2312" w:eastAsia="仿宋_GB2312" w:hint="eastAsia"/>
          <w:color w:val="000000"/>
          <w:sz w:val="30"/>
          <w:szCs w:val="30"/>
        </w:rPr>
        <w:t>结果确定。评比结果</w:t>
      </w:r>
      <w:r w:rsidR="00D95D25">
        <w:rPr>
          <w:rFonts w:ascii="仿宋_GB2312" w:eastAsia="仿宋_GB2312" w:hint="eastAsia"/>
          <w:color w:val="000000"/>
          <w:sz w:val="30"/>
          <w:szCs w:val="30"/>
        </w:rPr>
        <w:t>在全院公示</w:t>
      </w:r>
      <w:r>
        <w:rPr>
          <w:rFonts w:ascii="仿宋_GB2312" w:eastAsia="仿宋_GB2312" w:hint="eastAsia"/>
          <w:color w:val="000000"/>
          <w:sz w:val="30"/>
          <w:szCs w:val="30"/>
        </w:rPr>
        <w:t>。</w:t>
      </w:r>
    </w:p>
    <w:p w:rsidR="00D01EAB" w:rsidRPr="00D01EAB" w:rsidRDefault="00D01EAB" w:rsidP="008256FC">
      <w:pPr>
        <w:widowControl/>
        <w:spacing w:before="156" w:after="156" w:line="480" w:lineRule="exact"/>
        <w:ind w:firstLineChars="200" w:firstLine="602"/>
        <w:jc w:val="left"/>
        <w:rPr>
          <w:rFonts w:ascii="仿宋_GB2312" w:eastAsia="仿宋_GB2312"/>
          <w:sz w:val="30"/>
          <w:szCs w:val="30"/>
        </w:rPr>
      </w:pPr>
      <w:r w:rsidRPr="00F26F99">
        <w:rPr>
          <w:rFonts w:ascii="仿宋_GB2312" w:eastAsia="仿宋_GB2312" w:hint="eastAsia"/>
          <w:b/>
          <w:color w:val="000000"/>
          <w:sz w:val="30"/>
          <w:szCs w:val="30"/>
        </w:rPr>
        <w:t>第</w:t>
      </w:r>
      <w:r>
        <w:rPr>
          <w:rFonts w:ascii="仿宋_GB2312" w:eastAsia="仿宋_GB2312" w:hint="eastAsia"/>
          <w:b/>
          <w:color w:val="000000"/>
          <w:sz w:val="30"/>
          <w:szCs w:val="30"/>
        </w:rPr>
        <w:t>十</w:t>
      </w:r>
      <w:r w:rsidR="0032748E">
        <w:rPr>
          <w:rFonts w:ascii="仿宋_GB2312" w:eastAsia="仿宋_GB2312" w:hint="eastAsia"/>
          <w:b/>
          <w:color w:val="000000"/>
          <w:sz w:val="30"/>
          <w:szCs w:val="30"/>
        </w:rPr>
        <w:t>五</w:t>
      </w:r>
      <w:r w:rsidRPr="00F26F99">
        <w:rPr>
          <w:rFonts w:ascii="仿宋_GB2312" w:eastAsia="仿宋_GB2312" w:hint="eastAsia"/>
          <w:b/>
          <w:color w:val="000000"/>
          <w:sz w:val="30"/>
          <w:szCs w:val="30"/>
        </w:rPr>
        <w:t>条</w:t>
      </w:r>
      <w:r w:rsidRPr="00F26F99">
        <w:rPr>
          <w:rFonts w:ascii="仿宋_GB2312" w:eastAsia="仿宋_GB2312" w:hint="eastAsia"/>
          <w:color w:val="000000"/>
          <w:sz w:val="30"/>
          <w:szCs w:val="30"/>
        </w:rPr>
        <w:t xml:space="preserve">  </w:t>
      </w:r>
      <w:r>
        <w:rPr>
          <w:rFonts w:ascii="仿宋_GB2312" w:eastAsia="仿宋_GB2312" w:hint="eastAsia"/>
          <w:color w:val="000000"/>
          <w:sz w:val="30"/>
          <w:szCs w:val="30"/>
        </w:rPr>
        <w:t xml:space="preserve"> </w:t>
      </w:r>
      <w:r w:rsidR="003F0E03">
        <w:rPr>
          <w:rFonts w:ascii="仿宋_GB2312" w:eastAsia="仿宋_GB2312" w:hint="eastAsia"/>
          <w:color w:val="000000"/>
          <w:sz w:val="30"/>
          <w:szCs w:val="30"/>
        </w:rPr>
        <w:t>教学办应将</w:t>
      </w:r>
      <w:r>
        <w:rPr>
          <w:rFonts w:ascii="仿宋_GB2312" w:eastAsia="仿宋_GB2312" w:hint="eastAsia"/>
          <w:color w:val="000000"/>
          <w:sz w:val="30"/>
          <w:szCs w:val="30"/>
        </w:rPr>
        <w:t>每学期学生网上评比结果</w:t>
      </w:r>
      <w:r w:rsidR="003F0E03">
        <w:rPr>
          <w:rFonts w:ascii="仿宋_GB2312" w:eastAsia="仿宋_GB2312" w:hint="eastAsia"/>
          <w:color w:val="000000"/>
          <w:sz w:val="30"/>
          <w:szCs w:val="30"/>
        </w:rPr>
        <w:t>通报给任课教师</w:t>
      </w:r>
      <w:r>
        <w:rPr>
          <w:rFonts w:ascii="仿宋_GB2312" w:eastAsia="仿宋_GB2312" w:hint="eastAsia"/>
          <w:color w:val="000000"/>
          <w:sz w:val="30"/>
          <w:szCs w:val="30"/>
        </w:rPr>
        <w:t>。</w:t>
      </w:r>
    </w:p>
    <w:p w:rsidR="005749C1" w:rsidRDefault="005749C1" w:rsidP="005749C1">
      <w:pPr>
        <w:spacing w:line="480" w:lineRule="exact"/>
        <w:jc w:val="center"/>
        <w:rPr>
          <w:rFonts w:ascii="仿宋_GB2312" w:eastAsia="仿宋_GB2312" w:hAnsi="宋体"/>
          <w:b/>
          <w:color w:val="000000"/>
          <w:sz w:val="30"/>
          <w:szCs w:val="30"/>
        </w:rPr>
      </w:pPr>
      <w:r w:rsidRPr="00F26F99">
        <w:rPr>
          <w:rFonts w:ascii="仿宋_GB2312" w:eastAsia="仿宋_GB2312" w:hAnsi="宋体" w:hint="eastAsia"/>
          <w:b/>
          <w:color w:val="000000"/>
          <w:sz w:val="30"/>
          <w:szCs w:val="30"/>
        </w:rPr>
        <w:lastRenderedPageBreak/>
        <w:t>第</w:t>
      </w:r>
      <w:r w:rsidR="005B491D">
        <w:rPr>
          <w:rFonts w:ascii="仿宋_GB2312" w:eastAsia="仿宋_GB2312" w:hAnsi="宋体" w:hint="eastAsia"/>
          <w:b/>
          <w:color w:val="000000"/>
          <w:sz w:val="30"/>
          <w:szCs w:val="30"/>
        </w:rPr>
        <w:t>六</w:t>
      </w:r>
      <w:r w:rsidRPr="00F26F99">
        <w:rPr>
          <w:rFonts w:ascii="仿宋_GB2312" w:eastAsia="仿宋_GB2312" w:hAnsi="宋体" w:hint="eastAsia"/>
          <w:b/>
          <w:color w:val="000000"/>
          <w:sz w:val="30"/>
          <w:szCs w:val="30"/>
        </w:rPr>
        <w:t xml:space="preserve">章  </w:t>
      </w:r>
      <w:r w:rsidR="005B491D">
        <w:rPr>
          <w:rFonts w:ascii="仿宋_GB2312" w:eastAsia="仿宋_GB2312" w:hAnsi="宋体" w:hint="eastAsia"/>
          <w:b/>
          <w:color w:val="000000"/>
          <w:sz w:val="30"/>
          <w:szCs w:val="30"/>
        </w:rPr>
        <w:t>试讲</w:t>
      </w:r>
      <w:r w:rsidR="0017069E">
        <w:rPr>
          <w:rFonts w:ascii="仿宋_GB2312" w:eastAsia="仿宋_GB2312" w:hAnsi="宋体" w:hint="eastAsia"/>
          <w:b/>
          <w:color w:val="000000"/>
          <w:sz w:val="30"/>
          <w:szCs w:val="30"/>
        </w:rPr>
        <w:t>、</w:t>
      </w:r>
      <w:r w:rsidR="005B491D">
        <w:rPr>
          <w:rFonts w:ascii="仿宋_GB2312" w:eastAsia="仿宋_GB2312" w:hAnsi="宋体" w:hint="eastAsia"/>
          <w:b/>
          <w:color w:val="000000"/>
          <w:sz w:val="30"/>
          <w:szCs w:val="30"/>
        </w:rPr>
        <w:t>示范课</w:t>
      </w:r>
    </w:p>
    <w:p w:rsidR="005B491D" w:rsidRDefault="005B491D" w:rsidP="008256FC">
      <w:pPr>
        <w:widowControl/>
        <w:spacing w:before="156" w:after="156" w:line="480" w:lineRule="exact"/>
        <w:ind w:firstLineChars="200" w:firstLine="602"/>
        <w:jc w:val="left"/>
        <w:rPr>
          <w:rFonts w:ascii="仿宋_GB2312" w:eastAsia="仿宋_GB2312"/>
          <w:color w:val="000000"/>
          <w:sz w:val="30"/>
          <w:szCs w:val="30"/>
        </w:rPr>
      </w:pPr>
      <w:r w:rsidRPr="00F26F99">
        <w:rPr>
          <w:rFonts w:ascii="仿宋_GB2312" w:eastAsia="仿宋_GB2312" w:hint="eastAsia"/>
          <w:b/>
          <w:color w:val="000000"/>
          <w:sz w:val="30"/>
          <w:szCs w:val="30"/>
        </w:rPr>
        <w:t>第</w:t>
      </w:r>
      <w:r w:rsidR="0032748E">
        <w:rPr>
          <w:rFonts w:ascii="仿宋_GB2312" w:eastAsia="仿宋_GB2312" w:hint="eastAsia"/>
          <w:b/>
          <w:color w:val="000000"/>
          <w:sz w:val="30"/>
          <w:szCs w:val="30"/>
        </w:rPr>
        <w:t>十六</w:t>
      </w:r>
      <w:r w:rsidRPr="00F26F99">
        <w:rPr>
          <w:rFonts w:ascii="仿宋_GB2312" w:eastAsia="仿宋_GB2312" w:hint="eastAsia"/>
          <w:b/>
          <w:color w:val="000000"/>
          <w:sz w:val="30"/>
          <w:szCs w:val="30"/>
        </w:rPr>
        <w:t>条</w:t>
      </w:r>
      <w:r w:rsidRPr="00F26F99">
        <w:rPr>
          <w:rFonts w:ascii="仿宋_GB2312" w:eastAsia="仿宋_GB2312" w:hint="eastAsia"/>
          <w:color w:val="000000"/>
          <w:sz w:val="30"/>
          <w:szCs w:val="30"/>
        </w:rPr>
        <w:t xml:space="preserve">  </w:t>
      </w:r>
      <w:r>
        <w:rPr>
          <w:rFonts w:ascii="仿宋_GB2312" w:eastAsia="仿宋_GB2312" w:hint="eastAsia"/>
          <w:color w:val="000000"/>
          <w:sz w:val="30"/>
          <w:szCs w:val="30"/>
        </w:rPr>
        <w:t xml:space="preserve"> </w:t>
      </w:r>
      <w:r w:rsidR="00C860E2">
        <w:rPr>
          <w:rFonts w:ascii="仿宋_GB2312" w:eastAsia="仿宋_GB2312" w:hint="eastAsia"/>
          <w:color w:val="000000"/>
          <w:sz w:val="30"/>
          <w:szCs w:val="30"/>
        </w:rPr>
        <w:t>新开课程</w:t>
      </w:r>
      <w:r w:rsidR="0032748E">
        <w:rPr>
          <w:rFonts w:ascii="仿宋_GB2312" w:eastAsia="仿宋_GB2312" w:hint="eastAsia"/>
          <w:color w:val="000000"/>
          <w:sz w:val="30"/>
          <w:szCs w:val="30"/>
        </w:rPr>
        <w:t>（针对教师）</w:t>
      </w:r>
      <w:r w:rsidR="00C860E2">
        <w:rPr>
          <w:rFonts w:ascii="仿宋_GB2312" w:eastAsia="仿宋_GB2312" w:hint="eastAsia"/>
          <w:color w:val="000000"/>
          <w:sz w:val="30"/>
          <w:szCs w:val="30"/>
        </w:rPr>
        <w:t>或新任课教师</w:t>
      </w:r>
      <w:r>
        <w:rPr>
          <w:rFonts w:ascii="仿宋_GB2312" w:eastAsia="仿宋_GB2312" w:hint="eastAsia"/>
          <w:color w:val="000000"/>
          <w:sz w:val="30"/>
          <w:szCs w:val="30"/>
        </w:rPr>
        <w:t>上课前必须试讲，</w:t>
      </w:r>
      <w:r w:rsidR="00BF53BE">
        <w:rPr>
          <w:rFonts w:ascii="仿宋_GB2312" w:eastAsia="仿宋_GB2312" w:hint="eastAsia"/>
          <w:color w:val="000000"/>
          <w:sz w:val="30"/>
          <w:szCs w:val="30"/>
        </w:rPr>
        <w:t>各系主任根据</w:t>
      </w:r>
      <w:r w:rsidR="00C860E2">
        <w:rPr>
          <w:rFonts w:ascii="仿宋_GB2312" w:eastAsia="仿宋_GB2312" w:hint="eastAsia"/>
          <w:color w:val="000000"/>
          <w:sz w:val="30"/>
          <w:szCs w:val="30"/>
        </w:rPr>
        <w:t>试讲审核</w:t>
      </w:r>
      <w:r w:rsidR="00BF53BE">
        <w:rPr>
          <w:rFonts w:ascii="仿宋_GB2312" w:eastAsia="仿宋_GB2312" w:hint="eastAsia"/>
          <w:color w:val="000000"/>
          <w:sz w:val="30"/>
          <w:szCs w:val="30"/>
        </w:rPr>
        <w:t>表对试讲通过教师进行排课。</w:t>
      </w:r>
      <w:r w:rsidR="003007A9">
        <w:rPr>
          <w:rFonts w:ascii="仿宋_GB2312" w:eastAsia="仿宋_GB2312" w:hint="eastAsia"/>
          <w:color w:val="000000"/>
          <w:sz w:val="30"/>
          <w:szCs w:val="30"/>
        </w:rPr>
        <w:t>试讲</w:t>
      </w:r>
      <w:r>
        <w:rPr>
          <w:rFonts w:ascii="仿宋_GB2312" w:eastAsia="仿宋_GB2312" w:hint="eastAsia"/>
          <w:color w:val="000000"/>
          <w:sz w:val="30"/>
          <w:szCs w:val="30"/>
        </w:rPr>
        <w:t>未通过的教师不能任课。</w:t>
      </w:r>
    </w:p>
    <w:p w:rsidR="00CB60CF" w:rsidRPr="00D01EAB" w:rsidRDefault="00CB60CF" w:rsidP="008256FC">
      <w:pPr>
        <w:widowControl/>
        <w:spacing w:before="156" w:after="156" w:line="480" w:lineRule="exact"/>
        <w:ind w:firstLineChars="200" w:firstLine="602"/>
        <w:jc w:val="left"/>
        <w:rPr>
          <w:rFonts w:ascii="仿宋_GB2312" w:eastAsia="仿宋_GB2312"/>
          <w:sz w:val="30"/>
          <w:szCs w:val="30"/>
        </w:rPr>
      </w:pPr>
      <w:r w:rsidRPr="00F26F99">
        <w:rPr>
          <w:rFonts w:ascii="仿宋_GB2312" w:eastAsia="仿宋_GB2312" w:hint="eastAsia"/>
          <w:b/>
          <w:color w:val="000000"/>
          <w:sz w:val="30"/>
          <w:szCs w:val="30"/>
        </w:rPr>
        <w:t>第</w:t>
      </w:r>
      <w:r w:rsidR="00D66F7F">
        <w:rPr>
          <w:rFonts w:ascii="仿宋_GB2312" w:eastAsia="仿宋_GB2312" w:hint="eastAsia"/>
          <w:b/>
          <w:color w:val="000000"/>
          <w:sz w:val="30"/>
          <w:szCs w:val="30"/>
        </w:rPr>
        <w:t>十七</w:t>
      </w:r>
      <w:r w:rsidRPr="00F26F99">
        <w:rPr>
          <w:rFonts w:ascii="仿宋_GB2312" w:eastAsia="仿宋_GB2312" w:hint="eastAsia"/>
          <w:b/>
          <w:color w:val="000000"/>
          <w:sz w:val="30"/>
          <w:szCs w:val="30"/>
        </w:rPr>
        <w:t>条</w:t>
      </w:r>
      <w:r w:rsidRPr="00F26F99">
        <w:rPr>
          <w:rFonts w:ascii="仿宋_GB2312" w:eastAsia="仿宋_GB2312" w:hint="eastAsia"/>
          <w:color w:val="000000"/>
          <w:sz w:val="30"/>
          <w:szCs w:val="30"/>
        </w:rPr>
        <w:t xml:space="preserve">  </w:t>
      </w:r>
      <w:r>
        <w:rPr>
          <w:rFonts w:ascii="仿宋_GB2312" w:eastAsia="仿宋_GB2312" w:hint="eastAsia"/>
          <w:color w:val="000000"/>
          <w:sz w:val="30"/>
          <w:szCs w:val="30"/>
        </w:rPr>
        <w:t xml:space="preserve"> </w:t>
      </w:r>
      <w:r w:rsidR="00DD2C88">
        <w:rPr>
          <w:rFonts w:ascii="仿宋_GB2312" w:eastAsia="仿宋_GB2312" w:hint="eastAsia"/>
          <w:color w:val="000000"/>
          <w:sz w:val="30"/>
          <w:szCs w:val="30"/>
        </w:rPr>
        <w:t>教学</w:t>
      </w:r>
      <w:r>
        <w:rPr>
          <w:rFonts w:ascii="仿宋_GB2312" w:eastAsia="仿宋_GB2312" w:hint="eastAsia"/>
          <w:color w:val="000000"/>
          <w:sz w:val="30"/>
          <w:szCs w:val="30"/>
        </w:rPr>
        <w:t>委员会</w:t>
      </w:r>
      <w:r w:rsidR="007B19D3">
        <w:rPr>
          <w:rFonts w:ascii="仿宋_GB2312" w:eastAsia="仿宋_GB2312" w:hint="eastAsia"/>
          <w:color w:val="000000"/>
          <w:sz w:val="30"/>
          <w:szCs w:val="30"/>
        </w:rPr>
        <w:t>每年</w:t>
      </w:r>
      <w:r w:rsidR="00DD2C88">
        <w:rPr>
          <w:rFonts w:ascii="仿宋_GB2312" w:eastAsia="仿宋_GB2312" w:hint="eastAsia"/>
          <w:color w:val="000000"/>
          <w:sz w:val="30"/>
          <w:szCs w:val="30"/>
        </w:rPr>
        <w:t>组织</w:t>
      </w:r>
      <w:r w:rsidR="007B19D3">
        <w:rPr>
          <w:rFonts w:ascii="仿宋_GB2312" w:eastAsia="仿宋_GB2312" w:hint="eastAsia"/>
          <w:color w:val="000000"/>
          <w:sz w:val="30"/>
          <w:szCs w:val="30"/>
        </w:rPr>
        <w:t>一次全院优秀教师示范课</w:t>
      </w:r>
      <w:r>
        <w:rPr>
          <w:rFonts w:ascii="仿宋_GB2312" w:eastAsia="仿宋_GB2312" w:hint="eastAsia"/>
          <w:color w:val="000000"/>
          <w:sz w:val="30"/>
          <w:szCs w:val="30"/>
        </w:rPr>
        <w:t>。</w:t>
      </w:r>
    </w:p>
    <w:p w:rsidR="005749C1" w:rsidRDefault="005749C1" w:rsidP="005749C1">
      <w:pPr>
        <w:spacing w:line="480" w:lineRule="exact"/>
        <w:jc w:val="center"/>
        <w:rPr>
          <w:rFonts w:ascii="仿宋_GB2312" w:eastAsia="仿宋_GB2312" w:hAnsi="宋体"/>
          <w:b/>
          <w:color w:val="000000"/>
          <w:sz w:val="30"/>
          <w:szCs w:val="30"/>
        </w:rPr>
      </w:pPr>
      <w:r w:rsidRPr="00F26F99">
        <w:rPr>
          <w:rFonts w:ascii="仿宋_GB2312" w:eastAsia="仿宋_GB2312" w:hAnsi="宋体" w:hint="eastAsia"/>
          <w:b/>
          <w:color w:val="000000"/>
          <w:sz w:val="30"/>
          <w:szCs w:val="30"/>
        </w:rPr>
        <w:t>第</w:t>
      </w:r>
      <w:r w:rsidR="00162B2F">
        <w:rPr>
          <w:rFonts w:ascii="仿宋_GB2312" w:eastAsia="仿宋_GB2312" w:hAnsi="宋体" w:hint="eastAsia"/>
          <w:b/>
          <w:color w:val="000000"/>
          <w:sz w:val="30"/>
          <w:szCs w:val="30"/>
        </w:rPr>
        <w:t>七</w:t>
      </w:r>
      <w:r w:rsidRPr="00F26F99">
        <w:rPr>
          <w:rFonts w:ascii="仿宋_GB2312" w:eastAsia="仿宋_GB2312" w:hAnsi="宋体" w:hint="eastAsia"/>
          <w:b/>
          <w:color w:val="000000"/>
          <w:sz w:val="30"/>
          <w:szCs w:val="30"/>
        </w:rPr>
        <w:t xml:space="preserve">章  </w:t>
      </w:r>
      <w:r w:rsidR="00FB2ADF">
        <w:rPr>
          <w:rFonts w:ascii="仿宋_GB2312" w:eastAsia="仿宋_GB2312" w:hAnsi="宋体" w:hint="eastAsia"/>
          <w:b/>
          <w:color w:val="000000"/>
          <w:sz w:val="30"/>
          <w:szCs w:val="30"/>
        </w:rPr>
        <w:t>补考</w:t>
      </w:r>
    </w:p>
    <w:p w:rsidR="00FB2ADF" w:rsidRPr="00D01EAB" w:rsidRDefault="00FB2ADF" w:rsidP="008256FC">
      <w:pPr>
        <w:widowControl/>
        <w:spacing w:before="156" w:after="156" w:line="480" w:lineRule="exact"/>
        <w:ind w:firstLineChars="200" w:firstLine="602"/>
        <w:jc w:val="left"/>
        <w:rPr>
          <w:rFonts w:ascii="仿宋_GB2312" w:eastAsia="仿宋_GB2312"/>
          <w:sz w:val="30"/>
          <w:szCs w:val="30"/>
        </w:rPr>
      </w:pPr>
      <w:r w:rsidRPr="00F26F99">
        <w:rPr>
          <w:rFonts w:ascii="仿宋_GB2312" w:eastAsia="仿宋_GB2312" w:hint="eastAsia"/>
          <w:b/>
          <w:color w:val="000000"/>
          <w:sz w:val="30"/>
          <w:szCs w:val="30"/>
        </w:rPr>
        <w:t>第</w:t>
      </w:r>
      <w:r w:rsidR="00D66F7F">
        <w:rPr>
          <w:rFonts w:ascii="仿宋_GB2312" w:eastAsia="仿宋_GB2312" w:hint="eastAsia"/>
          <w:b/>
          <w:color w:val="000000"/>
          <w:sz w:val="30"/>
          <w:szCs w:val="30"/>
        </w:rPr>
        <w:t>十八</w:t>
      </w:r>
      <w:r w:rsidRPr="00F26F99">
        <w:rPr>
          <w:rFonts w:ascii="仿宋_GB2312" w:eastAsia="仿宋_GB2312" w:hint="eastAsia"/>
          <w:b/>
          <w:color w:val="000000"/>
          <w:sz w:val="30"/>
          <w:szCs w:val="30"/>
        </w:rPr>
        <w:t>条</w:t>
      </w:r>
      <w:r w:rsidRPr="00F26F99">
        <w:rPr>
          <w:rFonts w:ascii="仿宋_GB2312" w:eastAsia="仿宋_GB2312" w:hint="eastAsia"/>
          <w:color w:val="000000"/>
          <w:sz w:val="30"/>
          <w:szCs w:val="30"/>
        </w:rPr>
        <w:t xml:space="preserve">  </w:t>
      </w:r>
      <w:r>
        <w:rPr>
          <w:rFonts w:ascii="仿宋_GB2312" w:eastAsia="仿宋_GB2312" w:hint="eastAsia"/>
          <w:color w:val="000000"/>
          <w:sz w:val="30"/>
          <w:szCs w:val="30"/>
        </w:rPr>
        <w:t xml:space="preserve"> </w:t>
      </w:r>
      <w:r w:rsidR="00D451E6">
        <w:rPr>
          <w:rFonts w:ascii="仿宋_GB2312" w:eastAsia="仿宋_GB2312" w:hint="eastAsia"/>
          <w:color w:val="000000"/>
          <w:sz w:val="30"/>
          <w:szCs w:val="30"/>
        </w:rPr>
        <w:t>教学办确定补考试卷出题教师，并做好保密工作</w:t>
      </w:r>
      <w:r>
        <w:rPr>
          <w:rFonts w:ascii="仿宋_GB2312" w:eastAsia="仿宋_GB2312" w:hint="eastAsia"/>
          <w:color w:val="000000"/>
          <w:sz w:val="30"/>
          <w:szCs w:val="30"/>
        </w:rPr>
        <w:t>。</w:t>
      </w:r>
      <w:r w:rsidR="00CE7150">
        <w:rPr>
          <w:rFonts w:ascii="仿宋_GB2312" w:eastAsia="仿宋_GB2312" w:hint="eastAsia"/>
          <w:color w:val="000000"/>
          <w:sz w:val="30"/>
          <w:szCs w:val="30"/>
        </w:rPr>
        <w:t>补考成绩须</w:t>
      </w:r>
      <w:r w:rsidR="00D451E6">
        <w:rPr>
          <w:rFonts w:ascii="仿宋_GB2312" w:eastAsia="仿宋_GB2312" w:hint="eastAsia"/>
          <w:color w:val="000000"/>
          <w:sz w:val="30"/>
          <w:szCs w:val="30"/>
        </w:rPr>
        <w:t>在三</w:t>
      </w:r>
      <w:r w:rsidR="00656EF4">
        <w:rPr>
          <w:rFonts w:ascii="仿宋_GB2312" w:eastAsia="仿宋_GB2312" w:hint="eastAsia"/>
          <w:color w:val="000000"/>
          <w:sz w:val="30"/>
          <w:szCs w:val="30"/>
        </w:rPr>
        <w:t>个工作日内提交</w:t>
      </w:r>
      <w:r w:rsidR="00D451E6">
        <w:rPr>
          <w:rFonts w:ascii="仿宋_GB2312" w:eastAsia="仿宋_GB2312" w:hint="eastAsia"/>
          <w:color w:val="000000"/>
          <w:sz w:val="30"/>
          <w:szCs w:val="30"/>
        </w:rPr>
        <w:t>。</w:t>
      </w:r>
    </w:p>
    <w:p w:rsidR="005749C1" w:rsidRDefault="005749C1" w:rsidP="005749C1">
      <w:pPr>
        <w:widowControl/>
        <w:spacing w:line="480" w:lineRule="exact"/>
        <w:jc w:val="center"/>
        <w:rPr>
          <w:rFonts w:ascii="仿宋_GB2312" w:eastAsia="仿宋_GB2312"/>
          <w:b/>
          <w:color w:val="000000"/>
          <w:kern w:val="0"/>
          <w:sz w:val="30"/>
          <w:szCs w:val="30"/>
        </w:rPr>
      </w:pPr>
      <w:r w:rsidRPr="00F26F99">
        <w:rPr>
          <w:rFonts w:ascii="仿宋_GB2312" w:eastAsia="仿宋_GB2312" w:hAnsi="宋体" w:hint="eastAsia"/>
          <w:b/>
          <w:color w:val="000000"/>
          <w:sz w:val="30"/>
          <w:szCs w:val="30"/>
        </w:rPr>
        <w:t>第</w:t>
      </w:r>
      <w:r w:rsidR="00105055">
        <w:rPr>
          <w:rFonts w:ascii="仿宋_GB2312" w:eastAsia="仿宋_GB2312" w:hAnsi="宋体" w:hint="eastAsia"/>
          <w:b/>
          <w:color w:val="000000"/>
          <w:sz w:val="30"/>
          <w:szCs w:val="30"/>
        </w:rPr>
        <w:t>八</w:t>
      </w:r>
      <w:r w:rsidRPr="00F26F99">
        <w:rPr>
          <w:rFonts w:ascii="仿宋_GB2312" w:eastAsia="仿宋_GB2312" w:hAnsi="宋体" w:hint="eastAsia"/>
          <w:b/>
          <w:color w:val="000000"/>
          <w:sz w:val="30"/>
          <w:szCs w:val="30"/>
        </w:rPr>
        <w:t>章</w:t>
      </w:r>
      <w:r w:rsidRPr="00F26F99">
        <w:rPr>
          <w:rFonts w:ascii="仿宋_GB2312" w:eastAsia="仿宋_GB2312" w:hint="eastAsia"/>
          <w:b/>
          <w:color w:val="000000"/>
          <w:kern w:val="0"/>
          <w:sz w:val="30"/>
          <w:szCs w:val="30"/>
        </w:rPr>
        <w:t xml:space="preserve">　</w:t>
      </w:r>
      <w:r w:rsidR="000F57ED">
        <w:rPr>
          <w:rFonts w:ascii="仿宋_GB2312" w:eastAsia="仿宋_GB2312" w:hint="eastAsia"/>
          <w:b/>
          <w:color w:val="000000"/>
          <w:kern w:val="0"/>
          <w:sz w:val="30"/>
          <w:szCs w:val="30"/>
        </w:rPr>
        <w:t>转专业</w:t>
      </w:r>
    </w:p>
    <w:p w:rsidR="00423553" w:rsidRDefault="00423553" w:rsidP="008256FC">
      <w:pPr>
        <w:widowControl/>
        <w:spacing w:line="480" w:lineRule="exact"/>
        <w:ind w:firstLineChars="200" w:firstLine="602"/>
        <w:jc w:val="left"/>
        <w:rPr>
          <w:rFonts w:ascii="仿宋_GB2312" w:eastAsia="仿宋_GB2312"/>
          <w:color w:val="000000"/>
          <w:sz w:val="30"/>
          <w:szCs w:val="30"/>
        </w:rPr>
      </w:pPr>
      <w:r w:rsidRPr="00F26F99">
        <w:rPr>
          <w:rFonts w:ascii="仿宋_GB2312" w:eastAsia="仿宋_GB2312" w:hint="eastAsia"/>
          <w:b/>
          <w:color w:val="000000"/>
          <w:sz w:val="30"/>
          <w:szCs w:val="30"/>
        </w:rPr>
        <w:t>第</w:t>
      </w:r>
      <w:r w:rsidR="00D66F7F">
        <w:rPr>
          <w:rFonts w:ascii="仿宋_GB2312" w:eastAsia="仿宋_GB2312" w:hint="eastAsia"/>
          <w:b/>
          <w:color w:val="000000"/>
          <w:sz w:val="30"/>
          <w:szCs w:val="30"/>
        </w:rPr>
        <w:t>十九</w:t>
      </w:r>
      <w:r w:rsidRPr="00F26F99">
        <w:rPr>
          <w:rFonts w:ascii="仿宋_GB2312" w:eastAsia="仿宋_GB2312" w:hint="eastAsia"/>
          <w:b/>
          <w:color w:val="000000"/>
          <w:sz w:val="30"/>
          <w:szCs w:val="30"/>
        </w:rPr>
        <w:t>条</w:t>
      </w:r>
      <w:r w:rsidRPr="00F26F99">
        <w:rPr>
          <w:rFonts w:ascii="仿宋_GB2312" w:eastAsia="仿宋_GB2312" w:hint="eastAsia"/>
          <w:color w:val="000000"/>
          <w:sz w:val="30"/>
          <w:szCs w:val="30"/>
        </w:rPr>
        <w:t xml:space="preserve">  </w:t>
      </w:r>
      <w:r>
        <w:rPr>
          <w:rFonts w:ascii="仿宋_GB2312" w:eastAsia="仿宋_GB2312" w:hint="eastAsia"/>
          <w:color w:val="000000"/>
          <w:sz w:val="30"/>
          <w:szCs w:val="30"/>
        </w:rPr>
        <w:t xml:space="preserve"> 按教务处要求成立5</w:t>
      </w:r>
      <w:r w:rsidR="001C230F">
        <w:rPr>
          <w:rFonts w:ascii="仿宋_GB2312" w:eastAsia="仿宋_GB2312" w:hint="eastAsia"/>
          <w:color w:val="000000"/>
          <w:sz w:val="30"/>
          <w:szCs w:val="30"/>
        </w:rPr>
        <w:t>至7</w:t>
      </w:r>
      <w:r>
        <w:rPr>
          <w:rFonts w:ascii="仿宋_GB2312" w:eastAsia="仿宋_GB2312" w:hint="eastAsia"/>
          <w:color w:val="000000"/>
          <w:sz w:val="30"/>
          <w:szCs w:val="30"/>
        </w:rPr>
        <w:t>人</w:t>
      </w:r>
      <w:r w:rsidR="000F57ED">
        <w:rPr>
          <w:rFonts w:ascii="仿宋_GB2312" w:eastAsia="仿宋_GB2312" w:hint="eastAsia"/>
          <w:color w:val="000000"/>
          <w:sz w:val="30"/>
          <w:szCs w:val="30"/>
        </w:rPr>
        <w:t>转专业</w:t>
      </w:r>
      <w:r w:rsidR="001C230F">
        <w:rPr>
          <w:rFonts w:ascii="仿宋_GB2312" w:eastAsia="仿宋_GB2312" w:hint="eastAsia"/>
          <w:color w:val="000000"/>
          <w:sz w:val="30"/>
          <w:szCs w:val="30"/>
        </w:rPr>
        <w:t>小组，成员</w:t>
      </w:r>
      <w:r w:rsidR="00536B43">
        <w:rPr>
          <w:rFonts w:ascii="仿宋_GB2312" w:eastAsia="仿宋_GB2312" w:hint="eastAsia"/>
          <w:color w:val="000000"/>
          <w:sz w:val="30"/>
          <w:szCs w:val="30"/>
        </w:rPr>
        <w:t>由</w:t>
      </w:r>
      <w:r w:rsidR="001C230F">
        <w:rPr>
          <w:rFonts w:ascii="仿宋_GB2312" w:eastAsia="仿宋_GB2312" w:hint="eastAsia"/>
          <w:color w:val="000000"/>
          <w:sz w:val="30"/>
          <w:szCs w:val="30"/>
        </w:rPr>
        <w:t>院领导、</w:t>
      </w:r>
      <w:r w:rsidR="00536B43">
        <w:rPr>
          <w:rFonts w:ascii="仿宋_GB2312" w:eastAsia="仿宋_GB2312" w:hint="eastAsia"/>
          <w:color w:val="000000"/>
          <w:sz w:val="30"/>
          <w:szCs w:val="30"/>
        </w:rPr>
        <w:t>教学委员会成员、资深教授、各系正副主任</w:t>
      </w:r>
      <w:r w:rsidR="001C230F">
        <w:rPr>
          <w:rFonts w:ascii="仿宋_GB2312" w:eastAsia="仿宋_GB2312" w:hint="eastAsia"/>
          <w:color w:val="000000"/>
          <w:sz w:val="30"/>
          <w:szCs w:val="30"/>
        </w:rPr>
        <w:t>等组成</w:t>
      </w:r>
      <w:r>
        <w:rPr>
          <w:rFonts w:ascii="仿宋_GB2312" w:eastAsia="仿宋_GB2312" w:hint="eastAsia"/>
          <w:color w:val="000000"/>
          <w:sz w:val="30"/>
          <w:szCs w:val="30"/>
        </w:rPr>
        <w:t>。</w:t>
      </w:r>
    </w:p>
    <w:p w:rsidR="00423553" w:rsidRPr="00F26F99" w:rsidRDefault="00423553" w:rsidP="008256FC">
      <w:pPr>
        <w:widowControl/>
        <w:spacing w:line="480" w:lineRule="exact"/>
        <w:ind w:firstLineChars="200" w:firstLine="602"/>
        <w:jc w:val="left"/>
        <w:rPr>
          <w:rFonts w:ascii="仿宋_GB2312" w:eastAsia="仿宋_GB2312"/>
          <w:b/>
          <w:color w:val="000000"/>
          <w:kern w:val="0"/>
          <w:sz w:val="30"/>
          <w:szCs w:val="30"/>
        </w:rPr>
      </w:pPr>
      <w:r w:rsidRPr="00F26F99">
        <w:rPr>
          <w:rFonts w:ascii="仿宋_GB2312" w:eastAsia="仿宋_GB2312" w:hint="eastAsia"/>
          <w:b/>
          <w:color w:val="000000"/>
          <w:sz w:val="30"/>
          <w:szCs w:val="30"/>
        </w:rPr>
        <w:t>第</w:t>
      </w:r>
      <w:r w:rsidR="003062E3">
        <w:rPr>
          <w:rFonts w:ascii="仿宋_GB2312" w:eastAsia="仿宋_GB2312" w:hint="eastAsia"/>
          <w:b/>
          <w:color w:val="000000"/>
          <w:sz w:val="30"/>
          <w:szCs w:val="30"/>
        </w:rPr>
        <w:t>二十</w:t>
      </w:r>
      <w:r w:rsidRPr="00F26F99">
        <w:rPr>
          <w:rFonts w:ascii="仿宋_GB2312" w:eastAsia="仿宋_GB2312" w:hint="eastAsia"/>
          <w:b/>
          <w:color w:val="000000"/>
          <w:sz w:val="30"/>
          <w:szCs w:val="30"/>
        </w:rPr>
        <w:t>条</w:t>
      </w:r>
      <w:r w:rsidRPr="00F26F99">
        <w:rPr>
          <w:rFonts w:ascii="仿宋_GB2312" w:eastAsia="仿宋_GB2312" w:hint="eastAsia"/>
          <w:color w:val="000000"/>
          <w:sz w:val="30"/>
          <w:szCs w:val="30"/>
        </w:rPr>
        <w:t xml:space="preserve">  </w:t>
      </w:r>
      <w:r>
        <w:rPr>
          <w:rFonts w:ascii="仿宋_GB2312" w:eastAsia="仿宋_GB2312" w:hint="eastAsia"/>
          <w:color w:val="000000"/>
          <w:sz w:val="30"/>
          <w:szCs w:val="30"/>
        </w:rPr>
        <w:t xml:space="preserve"> </w:t>
      </w:r>
      <w:r w:rsidR="000F57ED">
        <w:rPr>
          <w:rFonts w:ascii="仿宋_GB2312" w:eastAsia="仿宋_GB2312" w:hint="eastAsia"/>
          <w:color w:val="000000"/>
          <w:sz w:val="30"/>
          <w:szCs w:val="30"/>
        </w:rPr>
        <w:t>转专业</w:t>
      </w:r>
      <w:r>
        <w:rPr>
          <w:rFonts w:ascii="仿宋_GB2312" w:eastAsia="仿宋_GB2312" w:hint="eastAsia"/>
          <w:color w:val="000000"/>
          <w:sz w:val="30"/>
          <w:szCs w:val="30"/>
        </w:rPr>
        <w:t>小组开展学生</w:t>
      </w:r>
      <w:r w:rsidR="000F57ED">
        <w:rPr>
          <w:rFonts w:ascii="仿宋_GB2312" w:eastAsia="仿宋_GB2312" w:hint="eastAsia"/>
          <w:color w:val="000000"/>
          <w:sz w:val="30"/>
          <w:szCs w:val="30"/>
        </w:rPr>
        <w:t>转专业</w:t>
      </w:r>
      <w:r>
        <w:rPr>
          <w:rFonts w:ascii="仿宋_GB2312" w:eastAsia="仿宋_GB2312" w:hint="eastAsia"/>
          <w:color w:val="000000"/>
          <w:sz w:val="30"/>
          <w:szCs w:val="30"/>
        </w:rPr>
        <w:t>面试，综合成绩由课程成绩和面试成绩构成，对综合成绩进行排序择优录取。</w:t>
      </w:r>
    </w:p>
    <w:p w:rsidR="005749C1" w:rsidRPr="00455244" w:rsidRDefault="00760627" w:rsidP="008256FC">
      <w:pPr>
        <w:widowControl/>
        <w:spacing w:line="480" w:lineRule="exact"/>
        <w:ind w:firstLineChars="200" w:firstLine="602"/>
        <w:jc w:val="left"/>
        <w:rPr>
          <w:rFonts w:ascii="仿宋_GB2312" w:eastAsia="仿宋_GB2312"/>
          <w:b/>
          <w:color w:val="000000"/>
          <w:kern w:val="0"/>
          <w:sz w:val="30"/>
          <w:szCs w:val="30"/>
        </w:rPr>
      </w:pPr>
      <w:r w:rsidRPr="00F26F99">
        <w:rPr>
          <w:rFonts w:ascii="仿宋_GB2312" w:eastAsia="仿宋_GB2312" w:hint="eastAsia"/>
          <w:b/>
          <w:color w:val="000000"/>
          <w:sz w:val="30"/>
          <w:szCs w:val="30"/>
        </w:rPr>
        <w:t>第</w:t>
      </w:r>
      <w:r w:rsidR="003062E3">
        <w:rPr>
          <w:rFonts w:ascii="仿宋_GB2312" w:eastAsia="仿宋_GB2312" w:hint="eastAsia"/>
          <w:b/>
          <w:color w:val="000000"/>
          <w:sz w:val="30"/>
          <w:szCs w:val="30"/>
        </w:rPr>
        <w:t>二十</w:t>
      </w:r>
      <w:r w:rsidR="00D66F7F">
        <w:rPr>
          <w:rFonts w:ascii="仿宋_GB2312" w:eastAsia="仿宋_GB2312" w:hint="eastAsia"/>
          <w:b/>
          <w:color w:val="000000"/>
          <w:sz w:val="30"/>
          <w:szCs w:val="30"/>
        </w:rPr>
        <w:t>一</w:t>
      </w:r>
      <w:r w:rsidRPr="00F26F99">
        <w:rPr>
          <w:rFonts w:ascii="仿宋_GB2312" w:eastAsia="仿宋_GB2312" w:hint="eastAsia"/>
          <w:b/>
          <w:color w:val="000000"/>
          <w:sz w:val="30"/>
          <w:szCs w:val="30"/>
        </w:rPr>
        <w:t>条</w:t>
      </w:r>
      <w:r w:rsidRPr="00F26F99">
        <w:rPr>
          <w:rFonts w:ascii="仿宋_GB2312" w:eastAsia="仿宋_GB2312" w:hint="eastAsia"/>
          <w:color w:val="000000"/>
          <w:sz w:val="30"/>
          <w:szCs w:val="30"/>
        </w:rPr>
        <w:t xml:space="preserve">  </w:t>
      </w:r>
      <w:r>
        <w:rPr>
          <w:rFonts w:ascii="仿宋_GB2312" w:eastAsia="仿宋_GB2312" w:hint="eastAsia"/>
          <w:color w:val="000000"/>
          <w:sz w:val="30"/>
          <w:szCs w:val="30"/>
        </w:rPr>
        <w:t xml:space="preserve"> </w:t>
      </w:r>
      <w:r w:rsidR="000F57ED">
        <w:rPr>
          <w:rFonts w:ascii="仿宋_GB2312" w:eastAsia="仿宋_GB2312" w:hint="eastAsia"/>
          <w:color w:val="000000"/>
          <w:sz w:val="30"/>
          <w:szCs w:val="30"/>
        </w:rPr>
        <w:t>转专业</w:t>
      </w:r>
      <w:r>
        <w:rPr>
          <w:rFonts w:ascii="仿宋_GB2312" w:eastAsia="仿宋_GB2312" w:hint="eastAsia"/>
          <w:color w:val="000000"/>
          <w:sz w:val="30"/>
          <w:szCs w:val="30"/>
        </w:rPr>
        <w:t>小组成员须在面试结果上签字确认</w:t>
      </w:r>
      <w:r w:rsidR="00F62248">
        <w:rPr>
          <w:rFonts w:ascii="仿宋_GB2312" w:eastAsia="仿宋_GB2312" w:hint="eastAsia"/>
          <w:color w:val="000000"/>
          <w:sz w:val="30"/>
          <w:szCs w:val="30"/>
        </w:rPr>
        <w:t>，并在学院网上进行公示</w:t>
      </w:r>
      <w:r>
        <w:rPr>
          <w:rFonts w:ascii="仿宋_GB2312" w:eastAsia="仿宋_GB2312" w:hint="eastAsia"/>
          <w:color w:val="000000"/>
          <w:sz w:val="30"/>
          <w:szCs w:val="30"/>
        </w:rPr>
        <w:t>。</w:t>
      </w:r>
    </w:p>
    <w:p w:rsidR="005749C1" w:rsidRPr="00F26F99" w:rsidRDefault="005749C1" w:rsidP="005749C1">
      <w:pPr>
        <w:widowControl/>
        <w:spacing w:line="480" w:lineRule="exact"/>
        <w:jc w:val="center"/>
        <w:rPr>
          <w:rFonts w:ascii="仿宋_GB2312" w:eastAsia="仿宋_GB2312"/>
          <w:b/>
          <w:color w:val="000000"/>
          <w:kern w:val="0"/>
          <w:sz w:val="30"/>
          <w:szCs w:val="30"/>
        </w:rPr>
      </w:pPr>
      <w:r w:rsidRPr="00F26F99">
        <w:rPr>
          <w:rFonts w:ascii="仿宋_GB2312" w:eastAsia="仿宋_GB2312" w:hAnsi="宋体" w:hint="eastAsia"/>
          <w:b/>
          <w:color w:val="000000"/>
          <w:sz w:val="30"/>
          <w:szCs w:val="30"/>
        </w:rPr>
        <w:t>第</w:t>
      </w:r>
      <w:r w:rsidR="00105055">
        <w:rPr>
          <w:rFonts w:ascii="仿宋_GB2312" w:eastAsia="仿宋_GB2312" w:hAnsi="宋体" w:hint="eastAsia"/>
          <w:b/>
          <w:color w:val="000000"/>
          <w:sz w:val="30"/>
          <w:szCs w:val="30"/>
        </w:rPr>
        <w:t>九</w:t>
      </w:r>
      <w:r w:rsidRPr="00F26F99">
        <w:rPr>
          <w:rFonts w:ascii="仿宋_GB2312" w:eastAsia="仿宋_GB2312" w:hAnsi="宋体" w:hint="eastAsia"/>
          <w:b/>
          <w:color w:val="000000"/>
          <w:sz w:val="30"/>
          <w:szCs w:val="30"/>
        </w:rPr>
        <w:t>章</w:t>
      </w:r>
      <w:r w:rsidRPr="00F26F99">
        <w:rPr>
          <w:rFonts w:ascii="仿宋_GB2312" w:eastAsia="仿宋_GB2312" w:hint="eastAsia"/>
          <w:b/>
          <w:color w:val="000000"/>
          <w:kern w:val="0"/>
          <w:sz w:val="30"/>
          <w:szCs w:val="30"/>
        </w:rPr>
        <w:t xml:space="preserve">　</w:t>
      </w:r>
      <w:r w:rsidR="00105055">
        <w:rPr>
          <w:rFonts w:ascii="仿宋_GB2312" w:eastAsia="仿宋_GB2312" w:hint="eastAsia"/>
          <w:b/>
          <w:color w:val="000000"/>
          <w:kern w:val="0"/>
          <w:sz w:val="30"/>
          <w:szCs w:val="30"/>
        </w:rPr>
        <w:t>卓越班</w:t>
      </w:r>
      <w:r>
        <w:rPr>
          <w:rFonts w:ascii="仿宋_GB2312" w:eastAsia="仿宋_GB2312" w:hint="eastAsia"/>
          <w:b/>
          <w:color w:val="000000"/>
          <w:kern w:val="0"/>
          <w:sz w:val="30"/>
          <w:szCs w:val="30"/>
        </w:rPr>
        <w:t>选拔</w:t>
      </w:r>
    </w:p>
    <w:p w:rsidR="00105055" w:rsidRDefault="00105055" w:rsidP="008256FC">
      <w:pPr>
        <w:widowControl/>
        <w:spacing w:line="480" w:lineRule="exact"/>
        <w:ind w:firstLineChars="200" w:firstLine="602"/>
        <w:jc w:val="left"/>
        <w:rPr>
          <w:rFonts w:ascii="仿宋_GB2312" w:eastAsia="仿宋_GB2312"/>
          <w:color w:val="000000"/>
          <w:sz w:val="30"/>
          <w:szCs w:val="30"/>
        </w:rPr>
      </w:pPr>
      <w:r w:rsidRPr="00F26F99">
        <w:rPr>
          <w:rFonts w:ascii="仿宋_GB2312" w:eastAsia="仿宋_GB2312" w:hint="eastAsia"/>
          <w:b/>
          <w:color w:val="000000"/>
          <w:sz w:val="30"/>
          <w:szCs w:val="30"/>
        </w:rPr>
        <w:t>第</w:t>
      </w:r>
      <w:r>
        <w:rPr>
          <w:rFonts w:ascii="仿宋_GB2312" w:eastAsia="仿宋_GB2312" w:hint="eastAsia"/>
          <w:b/>
          <w:color w:val="000000"/>
          <w:sz w:val="30"/>
          <w:szCs w:val="30"/>
        </w:rPr>
        <w:t>二十</w:t>
      </w:r>
      <w:r w:rsidR="000E4A8A">
        <w:rPr>
          <w:rFonts w:ascii="仿宋_GB2312" w:eastAsia="仿宋_GB2312" w:hint="eastAsia"/>
          <w:b/>
          <w:color w:val="000000"/>
          <w:sz w:val="30"/>
          <w:szCs w:val="30"/>
        </w:rPr>
        <w:t>二</w:t>
      </w:r>
      <w:r w:rsidRPr="00F26F99">
        <w:rPr>
          <w:rFonts w:ascii="仿宋_GB2312" w:eastAsia="仿宋_GB2312" w:hint="eastAsia"/>
          <w:b/>
          <w:color w:val="000000"/>
          <w:sz w:val="30"/>
          <w:szCs w:val="30"/>
        </w:rPr>
        <w:t>条</w:t>
      </w:r>
      <w:r w:rsidRPr="00F26F99">
        <w:rPr>
          <w:rFonts w:ascii="仿宋_GB2312" w:eastAsia="仿宋_GB2312" w:hint="eastAsia"/>
          <w:color w:val="000000"/>
          <w:sz w:val="30"/>
          <w:szCs w:val="30"/>
        </w:rPr>
        <w:t xml:space="preserve">  </w:t>
      </w:r>
      <w:r>
        <w:rPr>
          <w:rFonts w:ascii="仿宋_GB2312" w:eastAsia="仿宋_GB2312" w:hint="eastAsia"/>
          <w:color w:val="000000"/>
          <w:sz w:val="30"/>
          <w:szCs w:val="30"/>
        </w:rPr>
        <w:t xml:space="preserve"> </w:t>
      </w:r>
      <w:r w:rsidR="001B6A5B">
        <w:rPr>
          <w:rFonts w:ascii="仿宋_GB2312" w:eastAsia="仿宋_GB2312" w:hint="eastAsia"/>
          <w:color w:val="000000"/>
          <w:sz w:val="30"/>
          <w:szCs w:val="30"/>
        </w:rPr>
        <w:t>按教务处要求成立5至7人卓越班选拔小组，成员由院领导、教学委员会成员、资深教授、各系正副主任等组成。</w:t>
      </w:r>
    </w:p>
    <w:p w:rsidR="00105055" w:rsidRPr="00F26F99" w:rsidRDefault="00105055" w:rsidP="008256FC">
      <w:pPr>
        <w:widowControl/>
        <w:spacing w:line="480" w:lineRule="exact"/>
        <w:ind w:firstLineChars="200" w:firstLine="602"/>
        <w:jc w:val="left"/>
        <w:rPr>
          <w:rFonts w:ascii="仿宋_GB2312" w:eastAsia="仿宋_GB2312"/>
          <w:b/>
          <w:color w:val="000000"/>
          <w:kern w:val="0"/>
          <w:sz w:val="30"/>
          <w:szCs w:val="30"/>
        </w:rPr>
      </w:pPr>
      <w:r w:rsidRPr="00F26F99">
        <w:rPr>
          <w:rFonts w:ascii="仿宋_GB2312" w:eastAsia="仿宋_GB2312" w:hint="eastAsia"/>
          <w:b/>
          <w:color w:val="000000"/>
          <w:sz w:val="30"/>
          <w:szCs w:val="30"/>
        </w:rPr>
        <w:t>第</w:t>
      </w:r>
      <w:r w:rsidR="000E4A8A">
        <w:rPr>
          <w:rFonts w:ascii="仿宋_GB2312" w:eastAsia="仿宋_GB2312" w:hint="eastAsia"/>
          <w:b/>
          <w:color w:val="000000"/>
          <w:sz w:val="30"/>
          <w:szCs w:val="30"/>
        </w:rPr>
        <w:t>二十三</w:t>
      </w:r>
      <w:r w:rsidRPr="00F26F99">
        <w:rPr>
          <w:rFonts w:ascii="仿宋_GB2312" w:eastAsia="仿宋_GB2312" w:hint="eastAsia"/>
          <w:b/>
          <w:color w:val="000000"/>
          <w:sz w:val="30"/>
          <w:szCs w:val="30"/>
        </w:rPr>
        <w:t>条</w:t>
      </w:r>
      <w:r w:rsidRPr="00F26F99">
        <w:rPr>
          <w:rFonts w:ascii="仿宋_GB2312" w:eastAsia="仿宋_GB2312" w:hint="eastAsia"/>
          <w:color w:val="000000"/>
          <w:sz w:val="30"/>
          <w:szCs w:val="30"/>
        </w:rPr>
        <w:t xml:space="preserve">  </w:t>
      </w:r>
      <w:r>
        <w:rPr>
          <w:rFonts w:ascii="仿宋_GB2312" w:eastAsia="仿宋_GB2312" w:hint="eastAsia"/>
          <w:color w:val="000000"/>
          <w:sz w:val="30"/>
          <w:szCs w:val="30"/>
        </w:rPr>
        <w:t xml:space="preserve"> </w:t>
      </w:r>
      <w:r w:rsidR="001B6A5B">
        <w:rPr>
          <w:rFonts w:ascii="仿宋_GB2312" w:eastAsia="仿宋_GB2312" w:hint="eastAsia"/>
          <w:color w:val="000000"/>
          <w:sz w:val="30"/>
          <w:szCs w:val="30"/>
        </w:rPr>
        <w:t>卓越班选拔</w:t>
      </w:r>
      <w:r>
        <w:rPr>
          <w:rFonts w:ascii="仿宋_GB2312" w:eastAsia="仿宋_GB2312" w:hint="eastAsia"/>
          <w:color w:val="000000"/>
          <w:sz w:val="30"/>
          <w:szCs w:val="30"/>
        </w:rPr>
        <w:t>小组组织学生面试，综合成绩由课程成绩和面试成绩构成，对综合成绩进行排序择优录取。</w:t>
      </w:r>
    </w:p>
    <w:p w:rsidR="005749C1" w:rsidRDefault="00105055" w:rsidP="008256FC">
      <w:pPr>
        <w:widowControl/>
        <w:spacing w:line="480" w:lineRule="exact"/>
        <w:ind w:firstLineChars="200" w:firstLine="602"/>
        <w:jc w:val="left"/>
        <w:rPr>
          <w:rFonts w:ascii="仿宋_GB2312" w:eastAsia="仿宋_GB2312"/>
          <w:color w:val="000000"/>
          <w:sz w:val="30"/>
          <w:szCs w:val="30"/>
        </w:rPr>
      </w:pPr>
      <w:r w:rsidRPr="00F26F99">
        <w:rPr>
          <w:rFonts w:ascii="仿宋_GB2312" w:eastAsia="仿宋_GB2312" w:hint="eastAsia"/>
          <w:b/>
          <w:color w:val="000000"/>
          <w:sz w:val="30"/>
          <w:szCs w:val="30"/>
        </w:rPr>
        <w:t>第</w:t>
      </w:r>
      <w:r w:rsidR="000E4A8A">
        <w:rPr>
          <w:rFonts w:ascii="仿宋_GB2312" w:eastAsia="仿宋_GB2312" w:hint="eastAsia"/>
          <w:b/>
          <w:color w:val="000000"/>
          <w:sz w:val="30"/>
          <w:szCs w:val="30"/>
        </w:rPr>
        <w:t>二十四</w:t>
      </w:r>
      <w:r w:rsidRPr="00F26F99">
        <w:rPr>
          <w:rFonts w:ascii="仿宋_GB2312" w:eastAsia="仿宋_GB2312" w:hint="eastAsia"/>
          <w:b/>
          <w:color w:val="000000"/>
          <w:sz w:val="30"/>
          <w:szCs w:val="30"/>
        </w:rPr>
        <w:t>条</w:t>
      </w:r>
      <w:r w:rsidRPr="00F26F99">
        <w:rPr>
          <w:rFonts w:ascii="仿宋_GB2312" w:eastAsia="仿宋_GB2312" w:hint="eastAsia"/>
          <w:color w:val="000000"/>
          <w:sz w:val="30"/>
          <w:szCs w:val="30"/>
        </w:rPr>
        <w:t xml:space="preserve">  </w:t>
      </w:r>
      <w:r>
        <w:rPr>
          <w:rFonts w:ascii="仿宋_GB2312" w:eastAsia="仿宋_GB2312" w:hint="eastAsia"/>
          <w:color w:val="000000"/>
          <w:sz w:val="30"/>
          <w:szCs w:val="30"/>
        </w:rPr>
        <w:t xml:space="preserve"> 卓越班选拔小组成员须在面试结果上签字确认，并在学院网上进行公示。</w:t>
      </w:r>
    </w:p>
    <w:p w:rsidR="007A1A80" w:rsidRDefault="007A1A80" w:rsidP="007A1A80">
      <w:pPr>
        <w:spacing w:line="480" w:lineRule="exact"/>
        <w:jc w:val="center"/>
        <w:rPr>
          <w:rFonts w:ascii="仿宋_GB2312" w:eastAsia="仿宋_GB2312" w:hAnsi="宋体"/>
          <w:b/>
          <w:color w:val="000000"/>
          <w:sz w:val="30"/>
          <w:szCs w:val="30"/>
        </w:rPr>
      </w:pPr>
      <w:r w:rsidRPr="00F26F99">
        <w:rPr>
          <w:rFonts w:ascii="仿宋_GB2312" w:eastAsia="仿宋_GB2312" w:hAnsi="宋体" w:hint="eastAsia"/>
          <w:b/>
          <w:color w:val="000000"/>
          <w:sz w:val="30"/>
          <w:szCs w:val="30"/>
        </w:rPr>
        <w:t>第</w:t>
      </w:r>
      <w:r>
        <w:rPr>
          <w:rFonts w:ascii="仿宋_GB2312" w:eastAsia="仿宋_GB2312" w:hAnsi="宋体" w:hint="eastAsia"/>
          <w:b/>
          <w:color w:val="000000"/>
          <w:sz w:val="30"/>
          <w:szCs w:val="30"/>
        </w:rPr>
        <w:t>十</w:t>
      </w:r>
      <w:r w:rsidRPr="00F26F99">
        <w:rPr>
          <w:rFonts w:ascii="仿宋_GB2312" w:eastAsia="仿宋_GB2312" w:hAnsi="宋体" w:hint="eastAsia"/>
          <w:b/>
          <w:color w:val="000000"/>
          <w:sz w:val="30"/>
          <w:szCs w:val="30"/>
        </w:rPr>
        <w:t>章</w:t>
      </w:r>
      <w:r>
        <w:rPr>
          <w:rFonts w:ascii="仿宋_GB2312" w:eastAsia="仿宋_GB2312" w:hAnsi="宋体" w:hint="eastAsia"/>
          <w:b/>
          <w:color w:val="000000"/>
          <w:sz w:val="30"/>
          <w:szCs w:val="30"/>
        </w:rPr>
        <w:t xml:space="preserve"> </w:t>
      </w:r>
      <w:r w:rsidR="000B3475">
        <w:rPr>
          <w:rFonts w:ascii="仿宋_GB2312" w:eastAsia="仿宋_GB2312" w:hAnsi="宋体" w:hint="eastAsia"/>
          <w:b/>
          <w:color w:val="000000"/>
          <w:sz w:val="30"/>
          <w:szCs w:val="30"/>
        </w:rPr>
        <w:t>解释</w:t>
      </w:r>
      <w:r w:rsidR="00A65FD0">
        <w:rPr>
          <w:rFonts w:ascii="仿宋_GB2312" w:eastAsia="仿宋_GB2312" w:hAnsi="宋体" w:hint="eastAsia"/>
          <w:b/>
          <w:color w:val="000000"/>
          <w:sz w:val="30"/>
          <w:szCs w:val="30"/>
        </w:rPr>
        <w:t>权</w:t>
      </w:r>
    </w:p>
    <w:p w:rsidR="0046337F" w:rsidRDefault="007A1A80" w:rsidP="00341704">
      <w:pPr>
        <w:widowControl/>
        <w:spacing w:line="480" w:lineRule="exact"/>
        <w:ind w:firstLineChars="200" w:firstLine="602"/>
        <w:jc w:val="left"/>
        <w:rPr>
          <w:rFonts w:ascii="仿宋_GB2312" w:eastAsia="仿宋_GB2312"/>
          <w:color w:val="000000"/>
          <w:sz w:val="30"/>
          <w:szCs w:val="30"/>
        </w:rPr>
      </w:pPr>
      <w:r w:rsidRPr="00F26F99">
        <w:rPr>
          <w:rFonts w:ascii="仿宋_GB2312" w:eastAsia="仿宋_GB2312" w:hint="eastAsia"/>
          <w:b/>
          <w:color w:val="000000"/>
          <w:sz w:val="30"/>
          <w:szCs w:val="30"/>
        </w:rPr>
        <w:t>第</w:t>
      </w:r>
      <w:r w:rsidR="00644FB4">
        <w:rPr>
          <w:rFonts w:ascii="仿宋_GB2312" w:eastAsia="仿宋_GB2312" w:hint="eastAsia"/>
          <w:b/>
          <w:color w:val="000000"/>
          <w:sz w:val="30"/>
          <w:szCs w:val="30"/>
        </w:rPr>
        <w:t>二</w:t>
      </w:r>
      <w:r w:rsidR="00AA7A4A">
        <w:rPr>
          <w:rFonts w:ascii="仿宋_GB2312" w:eastAsia="仿宋_GB2312" w:hint="eastAsia"/>
          <w:b/>
          <w:color w:val="000000"/>
          <w:sz w:val="30"/>
          <w:szCs w:val="30"/>
        </w:rPr>
        <w:t>十五</w:t>
      </w:r>
      <w:r w:rsidRPr="00F26F99">
        <w:rPr>
          <w:rFonts w:ascii="仿宋_GB2312" w:eastAsia="仿宋_GB2312" w:hint="eastAsia"/>
          <w:b/>
          <w:color w:val="000000"/>
          <w:sz w:val="30"/>
          <w:szCs w:val="30"/>
        </w:rPr>
        <w:t>条</w:t>
      </w:r>
      <w:r w:rsidRPr="00F26F99">
        <w:rPr>
          <w:rFonts w:ascii="仿宋_GB2312" w:eastAsia="仿宋_GB2312" w:hint="eastAsia"/>
          <w:color w:val="000000"/>
          <w:sz w:val="30"/>
          <w:szCs w:val="30"/>
        </w:rPr>
        <w:t xml:space="preserve">  </w:t>
      </w:r>
      <w:r w:rsidR="000B3475">
        <w:rPr>
          <w:rFonts w:ascii="仿宋_GB2312" w:eastAsia="仿宋_GB2312" w:hint="eastAsia"/>
          <w:color w:val="000000"/>
          <w:sz w:val="30"/>
          <w:szCs w:val="30"/>
        </w:rPr>
        <w:t>本规定</w:t>
      </w:r>
      <w:r>
        <w:rPr>
          <w:rFonts w:ascii="仿宋_GB2312" w:eastAsia="仿宋_GB2312" w:hint="eastAsia"/>
          <w:color w:val="000000"/>
          <w:sz w:val="30"/>
          <w:szCs w:val="30"/>
        </w:rPr>
        <w:t>解释权</w:t>
      </w:r>
      <w:r w:rsidR="000B3475">
        <w:rPr>
          <w:rFonts w:ascii="仿宋_GB2312" w:eastAsia="仿宋_GB2312" w:hint="eastAsia"/>
          <w:color w:val="000000"/>
          <w:sz w:val="30"/>
          <w:szCs w:val="30"/>
        </w:rPr>
        <w:t>归教学委员会。</w:t>
      </w:r>
    </w:p>
    <w:p w:rsidR="00622AB2" w:rsidRDefault="00622AB2" w:rsidP="00622AB2">
      <w:pPr>
        <w:widowControl/>
        <w:spacing w:line="480" w:lineRule="exact"/>
        <w:ind w:firstLineChars="200" w:firstLine="600"/>
        <w:jc w:val="right"/>
        <w:rPr>
          <w:rFonts w:ascii="仿宋_GB2312" w:eastAsia="仿宋_GB2312"/>
          <w:color w:val="000000"/>
          <w:sz w:val="30"/>
          <w:szCs w:val="30"/>
        </w:rPr>
      </w:pPr>
      <w:r>
        <w:rPr>
          <w:rFonts w:ascii="仿宋_GB2312" w:eastAsia="仿宋_GB2312" w:hint="eastAsia"/>
          <w:color w:val="000000"/>
          <w:sz w:val="30"/>
          <w:szCs w:val="30"/>
        </w:rPr>
        <w:t>石油工程学院教学委员会制定</w:t>
      </w:r>
    </w:p>
    <w:p w:rsidR="006B0BCA" w:rsidRPr="00B70724" w:rsidRDefault="00622AB2" w:rsidP="006A508E">
      <w:pPr>
        <w:widowControl/>
        <w:spacing w:line="480" w:lineRule="exact"/>
        <w:ind w:firstLineChars="200" w:firstLine="600"/>
        <w:jc w:val="right"/>
      </w:pPr>
      <w:r>
        <w:rPr>
          <w:rFonts w:ascii="仿宋_GB2312" w:eastAsia="仿宋_GB2312"/>
          <w:color w:val="000000"/>
          <w:sz w:val="30"/>
          <w:szCs w:val="30"/>
        </w:rPr>
        <w:t>2015/10/8</w:t>
      </w:r>
    </w:p>
    <w:sectPr w:rsidR="006B0BCA" w:rsidRPr="00B70724" w:rsidSect="00645A18">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40CA1" w:rsidRDefault="00D40CA1" w:rsidP="002B5165">
      <w:r>
        <w:separator/>
      </w:r>
    </w:p>
  </w:endnote>
  <w:endnote w:type="continuationSeparator" w:id="1">
    <w:p w:rsidR="00D40CA1" w:rsidRDefault="00D40CA1" w:rsidP="002B516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altName w:val="宋体"/>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5165" w:rsidRDefault="002B5165">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5165" w:rsidRDefault="002B5165">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5165" w:rsidRDefault="002B5165">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40CA1" w:rsidRDefault="00D40CA1" w:rsidP="002B5165">
      <w:r>
        <w:separator/>
      </w:r>
    </w:p>
  </w:footnote>
  <w:footnote w:type="continuationSeparator" w:id="1">
    <w:p w:rsidR="00D40CA1" w:rsidRDefault="00D40CA1" w:rsidP="002B516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5165" w:rsidRDefault="002B5165">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5165" w:rsidRDefault="002B5165" w:rsidP="00903DAC">
    <w:pPr>
      <w:pStyle w:val="a3"/>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5165" w:rsidRDefault="002B5165">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403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749C1"/>
    <w:rsid w:val="00012F92"/>
    <w:rsid w:val="00021D4E"/>
    <w:rsid w:val="00024C5F"/>
    <w:rsid w:val="00024CF2"/>
    <w:rsid w:val="00043D5A"/>
    <w:rsid w:val="00044F95"/>
    <w:rsid w:val="000455AC"/>
    <w:rsid w:val="00051884"/>
    <w:rsid w:val="000551A7"/>
    <w:rsid w:val="0008189C"/>
    <w:rsid w:val="000870BF"/>
    <w:rsid w:val="00090581"/>
    <w:rsid w:val="000B17EB"/>
    <w:rsid w:val="000B3475"/>
    <w:rsid w:val="000D501B"/>
    <w:rsid w:val="000D6D03"/>
    <w:rsid w:val="000E4A8A"/>
    <w:rsid w:val="000E57A1"/>
    <w:rsid w:val="000F24E2"/>
    <w:rsid w:val="000F57ED"/>
    <w:rsid w:val="000F5C4D"/>
    <w:rsid w:val="00105055"/>
    <w:rsid w:val="00117FC3"/>
    <w:rsid w:val="00121B51"/>
    <w:rsid w:val="0012708B"/>
    <w:rsid w:val="0013441B"/>
    <w:rsid w:val="00150F30"/>
    <w:rsid w:val="00153410"/>
    <w:rsid w:val="00162B2F"/>
    <w:rsid w:val="00164FEE"/>
    <w:rsid w:val="001657E4"/>
    <w:rsid w:val="0017069E"/>
    <w:rsid w:val="0017686C"/>
    <w:rsid w:val="001B2A04"/>
    <w:rsid w:val="001B6A5B"/>
    <w:rsid w:val="001C0ED1"/>
    <w:rsid w:val="001C230F"/>
    <w:rsid w:val="001C4325"/>
    <w:rsid w:val="001D338C"/>
    <w:rsid w:val="001E0D53"/>
    <w:rsid w:val="001E1898"/>
    <w:rsid w:val="001E6E77"/>
    <w:rsid w:val="001F22FA"/>
    <w:rsid w:val="001F7AEC"/>
    <w:rsid w:val="00202090"/>
    <w:rsid w:val="002100D6"/>
    <w:rsid w:val="002147C3"/>
    <w:rsid w:val="002316E2"/>
    <w:rsid w:val="00234B42"/>
    <w:rsid w:val="002423EF"/>
    <w:rsid w:val="002438C3"/>
    <w:rsid w:val="00244B12"/>
    <w:rsid w:val="002450CA"/>
    <w:rsid w:val="00257CAC"/>
    <w:rsid w:val="00263979"/>
    <w:rsid w:val="00263B85"/>
    <w:rsid w:val="00281B60"/>
    <w:rsid w:val="00286EF3"/>
    <w:rsid w:val="002B5165"/>
    <w:rsid w:val="002B584B"/>
    <w:rsid w:val="002C2B86"/>
    <w:rsid w:val="002C7241"/>
    <w:rsid w:val="002E04AF"/>
    <w:rsid w:val="003007A9"/>
    <w:rsid w:val="003062E3"/>
    <w:rsid w:val="0032748E"/>
    <w:rsid w:val="00341704"/>
    <w:rsid w:val="00356917"/>
    <w:rsid w:val="00376450"/>
    <w:rsid w:val="00387DA2"/>
    <w:rsid w:val="0039405A"/>
    <w:rsid w:val="003A39E7"/>
    <w:rsid w:val="003A3DB5"/>
    <w:rsid w:val="003B29BC"/>
    <w:rsid w:val="003C5BE4"/>
    <w:rsid w:val="003D5242"/>
    <w:rsid w:val="003E4F02"/>
    <w:rsid w:val="003E71D0"/>
    <w:rsid w:val="003E79E2"/>
    <w:rsid w:val="003F0E03"/>
    <w:rsid w:val="003F2C8E"/>
    <w:rsid w:val="00423553"/>
    <w:rsid w:val="00430152"/>
    <w:rsid w:val="00444AB2"/>
    <w:rsid w:val="00455244"/>
    <w:rsid w:val="00457059"/>
    <w:rsid w:val="00461F3D"/>
    <w:rsid w:val="0046337F"/>
    <w:rsid w:val="004B73F3"/>
    <w:rsid w:val="004C2B5A"/>
    <w:rsid w:val="004C4D51"/>
    <w:rsid w:val="004C5D06"/>
    <w:rsid w:val="004C7932"/>
    <w:rsid w:val="004C7AD3"/>
    <w:rsid w:val="004D0C4D"/>
    <w:rsid w:val="004D18B6"/>
    <w:rsid w:val="004E5943"/>
    <w:rsid w:val="0052045F"/>
    <w:rsid w:val="00532139"/>
    <w:rsid w:val="00536B43"/>
    <w:rsid w:val="005452BC"/>
    <w:rsid w:val="00555753"/>
    <w:rsid w:val="00561C51"/>
    <w:rsid w:val="00562349"/>
    <w:rsid w:val="00566085"/>
    <w:rsid w:val="005749C1"/>
    <w:rsid w:val="0057500A"/>
    <w:rsid w:val="005807AB"/>
    <w:rsid w:val="005A3FF7"/>
    <w:rsid w:val="005A679B"/>
    <w:rsid w:val="005B491D"/>
    <w:rsid w:val="006209ED"/>
    <w:rsid w:val="00622AB2"/>
    <w:rsid w:val="00624FD9"/>
    <w:rsid w:val="00630DA6"/>
    <w:rsid w:val="00641F92"/>
    <w:rsid w:val="00644BED"/>
    <w:rsid w:val="00644FB4"/>
    <w:rsid w:val="006456D7"/>
    <w:rsid w:val="00645A18"/>
    <w:rsid w:val="00656EF4"/>
    <w:rsid w:val="00674872"/>
    <w:rsid w:val="0069791A"/>
    <w:rsid w:val="006A508E"/>
    <w:rsid w:val="006A5298"/>
    <w:rsid w:val="006B0BCA"/>
    <w:rsid w:val="006B6E49"/>
    <w:rsid w:val="006B7BFD"/>
    <w:rsid w:val="006F6D31"/>
    <w:rsid w:val="00713418"/>
    <w:rsid w:val="00731BF0"/>
    <w:rsid w:val="007548D7"/>
    <w:rsid w:val="00757CE9"/>
    <w:rsid w:val="00760627"/>
    <w:rsid w:val="007620CF"/>
    <w:rsid w:val="00762A59"/>
    <w:rsid w:val="00780158"/>
    <w:rsid w:val="007A1A80"/>
    <w:rsid w:val="007B19D3"/>
    <w:rsid w:val="007B6EFC"/>
    <w:rsid w:val="007D14C2"/>
    <w:rsid w:val="007D1E46"/>
    <w:rsid w:val="007D3A4C"/>
    <w:rsid w:val="007E7131"/>
    <w:rsid w:val="008010A5"/>
    <w:rsid w:val="00802B09"/>
    <w:rsid w:val="008058FE"/>
    <w:rsid w:val="00806B99"/>
    <w:rsid w:val="00815EC2"/>
    <w:rsid w:val="008256FC"/>
    <w:rsid w:val="00831571"/>
    <w:rsid w:val="008315BE"/>
    <w:rsid w:val="00853475"/>
    <w:rsid w:val="00860B60"/>
    <w:rsid w:val="0088069C"/>
    <w:rsid w:val="00885A37"/>
    <w:rsid w:val="008B6A1D"/>
    <w:rsid w:val="008C24E7"/>
    <w:rsid w:val="008D485C"/>
    <w:rsid w:val="008E2EF2"/>
    <w:rsid w:val="008F1C97"/>
    <w:rsid w:val="00903DAC"/>
    <w:rsid w:val="00916053"/>
    <w:rsid w:val="00977090"/>
    <w:rsid w:val="00982C82"/>
    <w:rsid w:val="0099339D"/>
    <w:rsid w:val="009B7B4B"/>
    <w:rsid w:val="00A00B43"/>
    <w:rsid w:val="00A07707"/>
    <w:rsid w:val="00A131F7"/>
    <w:rsid w:val="00A319A1"/>
    <w:rsid w:val="00A4470B"/>
    <w:rsid w:val="00A45AA3"/>
    <w:rsid w:val="00A5348F"/>
    <w:rsid w:val="00A65FD0"/>
    <w:rsid w:val="00A66147"/>
    <w:rsid w:val="00A66FC2"/>
    <w:rsid w:val="00A90882"/>
    <w:rsid w:val="00A960D9"/>
    <w:rsid w:val="00A96EB8"/>
    <w:rsid w:val="00AA7A4A"/>
    <w:rsid w:val="00B02052"/>
    <w:rsid w:val="00B128A7"/>
    <w:rsid w:val="00B13A03"/>
    <w:rsid w:val="00B26D5C"/>
    <w:rsid w:val="00B354F1"/>
    <w:rsid w:val="00B37F45"/>
    <w:rsid w:val="00B4058D"/>
    <w:rsid w:val="00B54D94"/>
    <w:rsid w:val="00B65516"/>
    <w:rsid w:val="00B70724"/>
    <w:rsid w:val="00B767E7"/>
    <w:rsid w:val="00B803A0"/>
    <w:rsid w:val="00B96E13"/>
    <w:rsid w:val="00BB49D9"/>
    <w:rsid w:val="00BB4DB2"/>
    <w:rsid w:val="00BC6E80"/>
    <w:rsid w:val="00BD46A1"/>
    <w:rsid w:val="00BE08DB"/>
    <w:rsid w:val="00BF1471"/>
    <w:rsid w:val="00BF53BE"/>
    <w:rsid w:val="00C0351E"/>
    <w:rsid w:val="00C61749"/>
    <w:rsid w:val="00C67B55"/>
    <w:rsid w:val="00C860E2"/>
    <w:rsid w:val="00CB60CF"/>
    <w:rsid w:val="00CB67CA"/>
    <w:rsid w:val="00CE1AA5"/>
    <w:rsid w:val="00CE301E"/>
    <w:rsid w:val="00CE69A6"/>
    <w:rsid w:val="00CE7150"/>
    <w:rsid w:val="00CF2ECE"/>
    <w:rsid w:val="00CF661E"/>
    <w:rsid w:val="00CF7B40"/>
    <w:rsid w:val="00D00E24"/>
    <w:rsid w:val="00D01EAB"/>
    <w:rsid w:val="00D0423B"/>
    <w:rsid w:val="00D07031"/>
    <w:rsid w:val="00D100A6"/>
    <w:rsid w:val="00D24291"/>
    <w:rsid w:val="00D37821"/>
    <w:rsid w:val="00D40CA1"/>
    <w:rsid w:val="00D42223"/>
    <w:rsid w:val="00D451E6"/>
    <w:rsid w:val="00D54270"/>
    <w:rsid w:val="00D66F7F"/>
    <w:rsid w:val="00D95CF4"/>
    <w:rsid w:val="00D95D25"/>
    <w:rsid w:val="00D95E7E"/>
    <w:rsid w:val="00DA5B3D"/>
    <w:rsid w:val="00DA7905"/>
    <w:rsid w:val="00DD2C88"/>
    <w:rsid w:val="00E03ACD"/>
    <w:rsid w:val="00E1182D"/>
    <w:rsid w:val="00E27584"/>
    <w:rsid w:val="00E63B14"/>
    <w:rsid w:val="00E7067B"/>
    <w:rsid w:val="00E92E16"/>
    <w:rsid w:val="00EA24EF"/>
    <w:rsid w:val="00EB0F57"/>
    <w:rsid w:val="00ED57AE"/>
    <w:rsid w:val="00ED6AB4"/>
    <w:rsid w:val="00F00538"/>
    <w:rsid w:val="00F10AA6"/>
    <w:rsid w:val="00F145AF"/>
    <w:rsid w:val="00F2367B"/>
    <w:rsid w:val="00F4092D"/>
    <w:rsid w:val="00F62248"/>
    <w:rsid w:val="00F62F1D"/>
    <w:rsid w:val="00F64C30"/>
    <w:rsid w:val="00F805E3"/>
    <w:rsid w:val="00FA5493"/>
    <w:rsid w:val="00FA5D0A"/>
    <w:rsid w:val="00FB1B62"/>
    <w:rsid w:val="00FB2ADF"/>
    <w:rsid w:val="00FC1BB5"/>
    <w:rsid w:val="00FC69D8"/>
    <w:rsid w:val="00FE338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4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beforeLines="50" w:afterLines="50" w:line="420" w:lineRule="exac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49C1"/>
    <w:pPr>
      <w:widowControl w:val="0"/>
      <w:spacing w:beforeLines="0" w:afterLines="0" w:line="240" w:lineRule="auto"/>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B516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B5165"/>
    <w:rPr>
      <w:rFonts w:ascii="Times New Roman" w:eastAsia="宋体" w:hAnsi="Times New Roman" w:cs="Times New Roman"/>
      <w:sz w:val="18"/>
      <w:szCs w:val="18"/>
    </w:rPr>
  </w:style>
  <w:style w:type="paragraph" w:styleId="a4">
    <w:name w:val="footer"/>
    <w:basedOn w:val="a"/>
    <w:link w:val="Char0"/>
    <w:uiPriority w:val="99"/>
    <w:semiHidden/>
    <w:unhideWhenUsed/>
    <w:rsid w:val="002B5165"/>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2B5165"/>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divs>
    <w:div w:id="252857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D7364C-4BCE-403A-92B7-703F918BB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3</Pages>
  <Words>251</Words>
  <Characters>1436</Characters>
  <Application>Microsoft Office Word</Application>
  <DocSecurity>0</DocSecurity>
  <Lines>11</Lines>
  <Paragraphs>3</Paragraphs>
  <ScaleCrop>false</ScaleCrop>
  <Company>jpi</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Administrator</cp:lastModifiedBy>
  <cp:revision>2</cp:revision>
  <dcterms:created xsi:type="dcterms:W3CDTF">2015-12-31T09:50:00Z</dcterms:created>
  <dcterms:modified xsi:type="dcterms:W3CDTF">2015-12-31T09:50:00Z</dcterms:modified>
</cp:coreProperties>
</file>